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E7038B" w14:textId="123D41BE" w:rsidR="00126236" w:rsidRPr="00E715D8" w:rsidRDefault="00126236" w:rsidP="00126236">
      <w:pPr>
        <w:jc w:val="right"/>
        <w:rPr>
          <w:rFonts w:ascii="Sylfaen" w:hAnsi="Sylfaen" w:cs="Sylfaen"/>
          <w:b/>
          <w:sz w:val="24"/>
          <w:szCs w:val="24"/>
          <w:lang w:val="ka-GE"/>
        </w:rPr>
      </w:pPr>
      <w:r>
        <w:rPr>
          <w:rFonts w:ascii="Sylfaen" w:hAnsi="Sylfaen" w:cs="Sylfaen"/>
          <w:b/>
          <w:i/>
          <w:sz w:val="24"/>
          <w:szCs w:val="24"/>
          <w:lang w:val="ka-GE"/>
        </w:rPr>
        <w:tab/>
      </w:r>
      <w:r w:rsidRPr="009D6BFE">
        <w:rPr>
          <w:rFonts w:ascii="Sylfaen" w:hAnsi="Sylfaen" w:cs="Sylfaen"/>
          <w:b/>
          <w:i/>
          <w:sz w:val="24"/>
          <w:szCs w:val="24"/>
          <w:lang w:val="ka-GE"/>
        </w:rPr>
        <w:t>დანართი№</w:t>
      </w:r>
      <w:r>
        <w:rPr>
          <w:rFonts w:ascii="Sylfaen" w:hAnsi="Sylfaen" w:cs="Sylfaen"/>
          <w:b/>
          <w:i/>
          <w:sz w:val="24"/>
          <w:szCs w:val="24"/>
          <w:lang w:val="ka-GE"/>
        </w:rPr>
        <w:t>1</w:t>
      </w:r>
    </w:p>
    <w:p w14:paraId="207FAB56" w14:textId="77777777" w:rsidR="00126236" w:rsidRDefault="00126236" w:rsidP="00126236">
      <w:pPr>
        <w:tabs>
          <w:tab w:val="left" w:pos="1521"/>
        </w:tabs>
        <w:rPr>
          <w:rFonts w:ascii="Sylfaen" w:hAnsi="Sylfaen"/>
          <w:sz w:val="32"/>
          <w:szCs w:val="32"/>
          <w:lang w:val="ka-GE"/>
        </w:rPr>
      </w:pPr>
      <w:r>
        <w:rPr>
          <w:rFonts w:ascii="Sylfaen" w:hAnsi="Sylfaen"/>
          <w:sz w:val="32"/>
          <w:szCs w:val="32"/>
          <w:lang w:val="ka-GE"/>
        </w:rPr>
        <w:t xml:space="preserve">                                  ღამის </w:t>
      </w:r>
      <w:r w:rsidRPr="00E715D8">
        <w:rPr>
          <w:rFonts w:ascii="Sylfaen" w:hAnsi="Sylfaen"/>
          <w:sz w:val="32"/>
          <w:szCs w:val="32"/>
          <w:lang w:val="ka-GE"/>
        </w:rPr>
        <w:t>ოპერატორის</w:t>
      </w:r>
    </w:p>
    <w:p w14:paraId="5CDCD2CA" w14:textId="77777777" w:rsidR="00126236" w:rsidRPr="00E715D8" w:rsidRDefault="00126236" w:rsidP="00126236">
      <w:pPr>
        <w:rPr>
          <w:rFonts w:ascii="Sylfaen" w:hAnsi="Sylfaen"/>
          <w:b/>
          <w:u w:val="single"/>
          <w:lang w:val="ka-GE"/>
        </w:rPr>
      </w:pPr>
      <w:r w:rsidRPr="00A23EDC">
        <w:rPr>
          <w:rFonts w:ascii="Sylfaen" w:hAnsi="Sylfaen"/>
          <w:b/>
          <w:u w:val="single"/>
          <w:lang w:val="ka-GE"/>
        </w:rPr>
        <w:t>საკვალიფიკაციო მოთხოვნები</w:t>
      </w:r>
      <w:r>
        <w:rPr>
          <w:rFonts w:ascii="Sylfaen" w:hAnsi="Sylfaen"/>
          <w:b/>
          <w:u w:val="single"/>
          <w:lang w:val="ka-GE"/>
        </w:rPr>
        <w:t>:</w:t>
      </w:r>
    </w:p>
    <w:tbl>
      <w:tblPr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3590"/>
        <w:gridCol w:w="5755"/>
      </w:tblGrid>
      <w:tr w:rsidR="00126236" w:rsidRPr="00A23EDC" w14:paraId="1C681D17" w14:textId="77777777" w:rsidTr="00DF6A34">
        <w:tc>
          <w:tcPr>
            <w:tcW w:w="3888" w:type="dxa"/>
          </w:tcPr>
          <w:p w14:paraId="1E8F7357" w14:textId="77777777" w:rsidR="00126236" w:rsidRPr="00A23EDC" w:rsidRDefault="00126236" w:rsidP="00DF6A34">
            <w:pPr>
              <w:spacing w:line="276" w:lineRule="auto"/>
              <w:jc w:val="both"/>
              <w:rPr>
                <w:rFonts w:ascii="AcadMtavr" w:hAnsi="AcadMtavr"/>
                <w:lang w:val="pt-BR"/>
              </w:rPr>
            </w:pPr>
            <w:r w:rsidRPr="00A23EDC">
              <w:rPr>
                <w:rFonts w:ascii="Sylfaen" w:hAnsi="Sylfaen" w:cs="Sylfaen"/>
              </w:rPr>
              <w:t>განათლება</w:t>
            </w:r>
          </w:p>
        </w:tc>
        <w:tc>
          <w:tcPr>
            <w:tcW w:w="6281" w:type="dxa"/>
          </w:tcPr>
          <w:p w14:paraId="00488FED" w14:textId="77777777" w:rsidR="00126236" w:rsidRPr="00A23EDC" w:rsidRDefault="00126236" w:rsidP="00DF6A34">
            <w:pPr>
              <w:jc w:val="both"/>
              <w:rPr>
                <w:rFonts w:ascii="Sylfaen" w:hAnsi="Sylfaen"/>
                <w:color w:val="000000"/>
                <w:lang w:val="ka-GE"/>
              </w:rPr>
            </w:pPr>
            <w:r>
              <w:rPr>
                <w:rFonts w:ascii="Sylfaen" w:hAnsi="Sylfaen"/>
                <w:color w:val="000000"/>
                <w:lang w:val="ka-GE"/>
              </w:rPr>
              <w:t>საშუალო</w:t>
            </w:r>
          </w:p>
          <w:p w14:paraId="7AC616DD" w14:textId="77777777" w:rsidR="00126236" w:rsidRPr="00A23EDC" w:rsidRDefault="00126236" w:rsidP="00DF6A34">
            <w:pPr>
              <w:jc w:val="both"/>
              <w:rPr>
                <w:rFonts w:ascii="AcadNusx" w:hAnsi="AcadNusx"/>
                <w:color w:val="000000"/>
              </w:rPr>
            </w:pPr>
          </w:p>
        </w:tc>
      </w:tr>
      <w:tr w:rsidR="00126236" w:rsidRPr="00A23EDC" w14:paraId="4EF6C890" w14:textId="77777777" w:rsidTr="00DF6A34">
        <w:tc>
          <w:tcPr>
            <w:tcW w:w="3888" w:type="dxa"/>
          </w:tcPr>
          <w:p w14:paraId="6130C682" w14:textId="77777777" w:rsidR="00126236" w:rsidRPr="00A23EDC" w:rsidRDefault="00126236" w:rsidP="00DF6A34">
            <w:pPr>
              <w:spacing w:line="276" w:lineRule="auto"/>
              <w:jc w:val="both"/>
              <w:rPr>
                <w:rFonts w:ascii="AcadMtavr" w:hAnsi="AcadMtavr"/>
                <w:lang w:val="pt-BR"/>
              </w:rPr>
            </w:pPr>
            <w:r w:rsidRPr="00A23EDC">
              <w:rPr>
                <w:rFonts w:ascii="Sylfaen" w:hAnsi="Sylfaen" w:cs="Sylfaen"/>
              </w:rPr>
              <w:t>მუშაობის</w:t>
            </w:r>
            <w:r w:rsidRPr="00A23EDC">
              <w:t xml:space="preserve"> </w:t>
            </w:r>
            <w:r w:rsidRPr="00A23EDC">
              <w:rPr>
                <w:rFonts w:ascii="Sylfaen" w:hAnsi="Sylfaen" w:cs="Sylfaen"/>
              </w:rPr>
              <w:t>გამოცდილება</w:t>
            </w:r>
          </w:p>
        </w:tc>
        <w:tc>
          <w:tcPr>
            <w:tcW w:w="6281" w:type="dxa"/>
          </w:tcPr>
          <w:p w14:paraId="273C4A30" w14:textId="77777777" w:rsidR="00126236" w:rsidRPr="00A23EDC" w:rsidRDefault="00126236" w:rsidP="00DF6A34">
            <w:pPr>
              <w:spacing w:line="276" w:lineRule="auto"/>
              <w:jc w:val="both"/>
              <w:rPr>
                <w:rFonts w:ascii="Sylfaen" w:hAnsi="Sylfaen"/>
                <w:lang w:val="ka-GE"/>
              </w:rPr>
            </w:pPr>
            <w:r w:rsidRPr="00A23EDC">
              <w:rPr>
                <w:rFonts w:ascii="Sylfaen" w:hAnsi="Sylfaen"/>
                <w:color w:val="000000"/>
                <w:lang w:val="ka-GE"/>
              </w:rPr>
              <w:t>სასურველია მომსახურების სფეროში მუშაობის გამოცდილება</w:t>
            </w:r>
          </w:p>
        </w:tc>
      </w:tr>
      <w:tr w:rsidR="00126236" w:rsidRPr="00A23EDC" w14:paraId="5FD2D2B4" w14:textId="77777777" w:rsidTr="00DF6A34">
        <w:tc>
          <w:tcPr>
            <w:tcW w:w="3888" w:type="dxa"/>
          </w:tcPr>
          <w:p w14:paraId="6C790DD5" w14:textId="77777777" w:rsidR="00126236" w:rsidRPr="00A23EDC" w:rsidRDefault="00126236" w:rsidP="00DF6A34">
            <w:pPr>
              <w:spacing w:line="276" w:lineRule="auto"/>
              <w:jc w:val="both"/>
              <w:rPr>
                <w:rFonts w:ascii="AcadMtavr" w:hAnsi="AcadMtavr"/>
                <w:lang w:val="pt-BR"/>
              </w:rPr>
            </w:pPr>
            <w:r w:rsidRPr="00A23EDC">
              <w:rPr>
                <w:rFonts w:ascii="Sylfaen" w:hAnsi="Sylfaen" w:cs="Sylfaen"/>
              </w:rPr>
              <w:t>აუცილებელი</w:t>
            </w:r>
            <w:r w:rsidRPr="00A23EDC">
              <w:t xml:space="preserve"> </w:t>
            </w:r>
            <w:r w:rsidRPr="00A23EDC">
              <w:rPr>
                <w:rFonts w:ascii="Sylfaen" w:hAnsi="Sylfaen" w:cs="Sylfaen"/>
              </w:rPr>
              <w:t>უნარ</w:t>
            </w:r>
            <w:r w:rsidRPr="00A23EDC">
              <w:t>-</w:t>
            </w:r>
            <w:r w:rsidRPr="00A23EDC">
              <w:rPr>
                <w:rFonts w:ascii="Sylfaen" w:hAnsi="Sylfaen" w:cs="Sylfaen"/>
              </w:rPr>
              <w:t>ჩვევები</w:t>
            </w:r>
          </w:p>
        </w:tc>
        <w:tc>
          <w:tcPr>
            <w:tcW w:w="6281" w:type="dxa"/>
          </w:tcPr>
          <w:p w14:paraId="7B149631" w14:textId="77777777" w:rsidR="00126236" w:rsidRPr="00A23EDC" w:rsidRDefault="00126236" w:rsidP="00DF6A34">
            <w:pPr>
              <w:jc w:val="both"/>
              <w:rPr>
                <w:rFonts w:ascii="AcadNusx" w:hAnsi="AcadNusx"/>
                <w:color w:val="000000"/>
              </w:rPr>
            </w:pPr>
            <w:r w:rsidRPr="00A23EDC">
              <w:rPr>
                <w:rFonts w:ascii="Sylfaen" w:hAnsi="Sylfaen"/>
                <w:color w:val="000000"/>
                <w:lang w:val="ka-GE"/>
              </w:rPr>
              <w:t xml:space="preserve">კომუნიკაბელურობა, პასუხისმგებლობა, </w:t>
            </w:r>
            <w:r w:rsidRPr="00A23EDC">
              <w:rPr>
                <w:rFonts w:ascii="Sylfaen" w:hAnsi="Sylfaen"/>
                <w:color w:val="000000"/>
                <w:lang w:val="pt-BR"/>
              </w:rPr>
              <w:t>ანალი</w:t>
            </w:r>
            <w:r w:rsidRPr="00A23EDC">
              <w:rPr>
                <w:rFonts w:ascii="Sylfaen" w:hAnsi="Sylfaen"/>
                <w:color w:val="000000"/>
                <w:lang w:val="ka-GE"/>
              </w:rPr>
              <w:t>ზ</w:t>
            </w:r>
            <w:r w:rsidRPr="00A23EDC">
              <w:rPr>
                <w:rFonts w:ascii="Sylfaen" w:hAnsi="Sylfaen"/>
                <w:color w:val="000000"/>
                <w:lang w:val="pt-BR"/>
              </w:rPr>
              <w:t>ი</w:t>
            </w:r>
            <w:r w:rsidRPr="00A23EDC">
              <w:rPr>
                <w:rFonts w:ascii="Sylfaen" w:hAnsi="Sylfaen"/>
                <w:color w:val="000000"/>
                <w:lang w:val="ka-GE"/>
              </w:rPr>
              <w:t>ს</w:t>
            </w:r>
            <w:r w:rsidRPr="00A23EDC">
              <w:rPr>
                <w:rFonts w:ascii="Sylfaen" w:hAnsi="Sylfaen"/>
                <w:color w:val="000000"/>
                <w:lang w:val="pt-BR"/>
              </w:rPr>
              <w:t xml:space="preserve"> უნარი, </w:t>
            </w:r>
            <w:r w:rsidRPr="00A23EDC">
              <w:rPr>
                <w:rFonts w:ascii="Sylfaen" w:hAnsi="Sylfaen"/>
                <w:color w:val="000000"/>
                <w:lang w:val="ka-GE"/>
              </w:rPr>
              <w:t>ოპერატიულობა, დაკვირვე</w:t>
            </w:r>
            <w:r>
              <w:rPr>
                <w:rFonts w:ascii="Sylfaen" w:hAnsi="Sylfaen"/>
                <w:color w:val="000000"/>
                <w:lang w:val="ka-GE"/>
              </w:rPr>
              <w:t>ბულობა, სწრაფი რეაგირების უნარი</w:t>
            </w:r>
          </w:p>
        </w:tc>
      </w:tr>
      <w:tr w:rsidR="00126236" w:rsidRPr="00A23EDC" w14:paraId="3877D297" w14:textId="77777777" w:rsidTr="00DF6A34">
        <w:tc>
          <w:tcPr>
            <w:tcW w:w="3888" w:type="dxa"/>
          </w:tcPr>
          <w:p w14:paraId="35EA3BCD" w14:textId="77777777" w:rsidR="00126236" w:rsidRPr="00A23EDC" w:rsidRDefault="00126236" w:rsidP="00DF6A34">
            <w:pPr>
              <w:spacing w:line="276" w:lineRule="auto"/>
              <w:jc w:val="both"/>
              <w:rPr>
                <w:rFonts w:ascii="AcadMtavr" w:hAnsi="AcadMtavr"/>
                <w:lang w:val="pt-BR"/>
              </w:rPr>
            </w:pPr>
            <w:r w:rsidRPr="00A23EDC">
              <w:rPr>
                <w:rFonts w:ascii="Sylfaen" w:hAnsi="Sylfaen" w:cs="Sylfaen"/>
              </w:rPr>
              <w:t>აუცილებელი</w:t>
            </w:r>
            <w:r w:rsidRPr="00A23EDC">
              <w:t xml:space="preserve"> </w:t>
            </w:r>
            <w:r w:rsidRPr="00A23EDC">
              <w:rPr>
                <w:rFonts w:ascii="Sylfaen" w:hAnsi="Sylfaen" w:cs="Sylfaen"/>
              </w:rPr>
              <w:t>ცოდნა</w:t>
            </w:r>
            <w:r w:rsidRPr="00A23EDC">
              <w:tab/>
            </w:r>
          </w:p>
        </w:tc>
        <w:tc>
          <w:tcPr>
            <w:tcW w:w="6281" w:type="dxa"/>
          </w:tcPr>
          <w:p w14:paraId="7604FD56" w14:textId="77777777" w:rsidR="00126236" w:rsidRPr="00A23EDC" w:rsidRDefault="00126236" w:rsidP="00DF6A34">
            <w:pPr>
              <w:spacing w:line="276" w:lineRule="auto"/>
              <w:jc w:val="both"/>
              <w:rPr>
                <w:rFonts w:ascii="AcadNusx" w:hAnsi="AcadNusx"/>
                <w:lang w:val="ka-GE"/>
              </w:rPr>
            </w:pPr>
            <w:r w:rsidRPr="00A23EDC">
              <w:rPr>
                <w:rFonts w:ascii="Sylfaen" w:hAnsi="Sylfaen"/>
                <w:lang w:val="ka-GE"/>
              </w:rPr>
              <w:t xml:space="preserve">კომპიუტერის </w:t>
            </w:r>
            <w:r w:rsidRPr="00A23EDC">
              <w:rPr>
                <w:rFonts w:ascii="Sylfaen" w:hAnsi="Sylfaen" w:cs="Sylfaen"/>
                <w:color w:val="000000"/>
                <w:lang w:val="ka-GE"/>
              </w:rPr>
              <w:t xml:space="preserve">საოფისე პროგრამები, ინტერნეტ სერვისების გამოყენება; </w:t>
            </w:r>
            <w:r w:rsidRPr="00A23EDC">
              <w:rPr>
                <w:rFonts w:ascii="Sylfaen" w:hAnsi="Sylfaen" w:cs="AcadNusx"/>
                <w:color w:val="000000"/>
                <w:lang w:val="pt-BR"/>
              </w:rPr>
              <w:t xml:space="preserve"> </w:t>
            </w:r>
            <w:r w:rsidRPr="00A23EDC">
              <w:rPr>
                <w:rFonts w:ascii="Sylfaen" w:hAnsi="Sylfaen"/>
                <w:color w:val="000000"/>
                <w:lang w:val="ka-GE"/>
              </w:rPr>
              <w:t>ინგლისური ან რუსული ენა</w:t>
            </w:r>
          </w:p>
        </w:tc>
      </w:tr>
      <w:tr w:rsidR="00126236" w:rsidRPr="00A23EDC" w14:paraId="5EEB6458" w14:textId="77777777" w:rsidTr="00DF6A34">
        <w:tc>
          <w:tcPr>
            <w:tcW w:w="3888" w:type="dxa"/>
          </w:tcPr>
          <w:p w14:paraId="67D6B88E" w14:textId="77777777" w:rsidR="00126236" w:rsidRPr="00A23EDC" w:rsidRDefault="00126236" w:rsidP="00DF6A34">
            <w:pPr>
              <w:spacing w:line="276" w:lineRule="auto"/>
              <w:jc w:val="both"/>
              <w:rPr>
                <w:rFonts w:ascii="AcadMtavr" w:hAnsi="AcadMtavr"/>
                <w:lang w:val="pt-BR"/>
              </w:rPr>
            </w:pPr>
            <w:r w:rsidRPr="00A23EDC">
              <w:rPr>
                <w:rFonts w:ascii="Sylfaen" w:hAnsi="Sylfaen" w:cs="Sylfaen"/>
              </w:rPr>
              <w:t>სხვა</w:t>
            </w:r>
            <w:r w:rsidRPr="00A23EDC">
              <w:t xml:space="preserve"> </w:t>
            </w:r>
            <w:r w:rsidRPr="00A23EDC">
              <w:rPr>
                <w:rFonts w:ascii="Sylfaen" w:hAnsi="Sylfaen" w:cs="Sylfaen"/>
              </w:rPr>
              <w:t>მოთხოვნები</w:t>
            </w:r>
          </w:p>
        </w:tc>
        <w:tc>
          <w:tcPr>
            <w:tcW w:w="6281" w:type="dxa"/>
          </w:tcPr>
          <w:p w14:paraId="3373074A" w14:textId="77777777" w:rsidR="00126236" w:rsidRPr="00A23EDC" w:rsidRDefault="00126236" w:rsidP="00DF6A34">
            <w:pPr>
              <w:rPr>
                <w:rFonts w:ascii="AcadNusx" w:hAnsi="AcadNusx"/>
                <w:color w:val="000000"/>
              </w:rPr>
            </w:pPr>
          </w:p>
        </w:tc>
      </w:tr>
    </w:tbl>
    <w:p w14:paraId="0775623B" w14:textId="77777777" w:rsidR="00126236" w:rsidRPr="00A23EDC" w:rsidRDefault="00126236" w:rsidP="00126236">
      <w:pPr>
        <w:ind w:firstLine="540"/>
        <w:rPr>
          <w:rFonts w:ascii="Sylfaen" w:hAnsi="Sylfaen"/>
          <w:lang w:val="ka-GE"/>
        </w:rPr>
      </w:pPr>
    </w:p>
    <w:p w14:paraId="3D46383E" w14:textId="77777777" w:rsidR="00126236" w:rsidRPr="00A23EDC" w:rsidRDefault="00126236" w:rsidP="00126236">
      <w:pPr>
        <w:ind w:firstLine="708"/>
        <w:rPr>
          <w:rFonts w:ascii="Sylfaen" w:hAnsi="Sylfaen"/>
        </w:rPr>
      </w:pPr>
    </w:p>
    <w:p w14:paraId="49E86EF3" w14:textId="77777777" w:rsidR="00126236" w:rsidRPr="00A23EDC" w:rsidRDefault="00126236" w:rsidP="00126236">
      <w:pPr>
        <w:rPr>
          <w:rFonts w:ascii="Sylfaen" w:hAnsi="Sylfaen"/>
          <w:b/>
          <w:u w:val="single"/>
          <w:lang w:val="ka-GE"/>
        </w:rPr>
      </w:pPr>
      <w:r w:rsidRPr="00A23EDC">
        <w:rPr>
          <w:rFonts w:ascii="Sylfaen" w:hAnsi="Sylfaen"/>
          <w:b/>
          <w:u w:val="single"/>
          <w:lang w:val="ka-GE"/>
        </w:rPr>
        <w:t>ფუნქცია -მოვალეობები</w:t>
      </w:r>
      <w:r>
        <w:rPr>
          <w:rFonts w:ascii="Sylfaen" w:hAnsi="Sylfaen"/>
          <w:b/>
          <w:u w:val="single"/>
          <w:lang w:val="ka-GE"/>
        </w:rPr>
        <w:t>:</w:t>
      </w:r>
    </w:p>
    <w:p w14:paraId="74F5449A" w14:textId="77777777" w:rsidR="00126236" w:rsidRPr="00E715D8" w:rsidRDefault="00126236" w:rsidP="00126236">
      <w:pPr>
        <w:rPr>
          <w:rFonts w:ascii="Sylfaen" w:hAnsi="Sylfaen"/>
          <w:bCs/>
          <w:color w:val="000000"/>
          <w:lang w:val="ka-GE"/>
        </w:rPr>
      </w:pPr>
      <w:r w:rsidRPr="00A23EDC">
        <w:rPr>
          <w:rFonts w:ascii="Sylfaen" w:hAnsi="Sylfaen"/>
          <w:lang w:val="ka-GE"/>
        </w:rPr>
        <w:t>(</w:t>
      </w:r>
      <w:r w:rsidRPr="00A23EDC">
        <w:rPr>
          <w:rFonts w:ascii="Sylfaen" w:hAnsi="Sylfaen" w:cs="Sylfaen"/>
          <w:bCs/>
          <w:color w:val="000000"/>
        </w:rPr>
        <w:t>რა</w:t>
      </w:r>
      <w:r w:rsidRPr="00A23EDC">
        <w:rPr>
          <w:rFonts w:ascii="Sylfaen" w:hAnsi="Sylfaen" w:cs="AcadNusx"/>
          <w:bCs/>
          <w:color w:val="000000"/>
        </w:rPr>
        <w:t xml:space="preserve"> </w:t>
      </w:r>
      <w:r w:rsidRPr="00A23EDC">
        <w:rPr>
          <w:rFonts w:ascii="Sylfaen" w:hAnsi="Sylfaen" w:cs="Sylfaen"/>
          <w:bCs/>
          <w:color w:val="000000"/>
        </w:rPr>
        <w:t>ფუნქციებს</w:t>
      </w:r>
      <w:r w:rsidRPr="00A23EDC">
        <w:rPr>
          <w:rFonts w:ascii="Sylfaen" w:hAnsi="Sylfaen" w:cs="AcadNusx"/>
          <w:bCs/>
          <w:color w:val="000000"/>
        </w:rPr>
        <w:t xml:space="preserve"> </w:t>
      </w:r>
      <w:r w:rsidRPr="00A23EDC">
        <w:rPr>
          <w:rFonts w:ascii="Sylfaen" w:hAnsi="Sylfaen" w:cs="Sylfaen"/>
          <w:bCs/>
          <w:color w:val="000000"/>
        </w:rPr>
        <w:t>ასრულებს</w:t>
      </w:r>
      <w:r w:rsidRPr="00A23EDC">
        <w:rPr>
          <w:rFonts w:ascii="Sylfaen" w:hAnsi="Sylfaen" w:cs="AcadNusx"/>
          <w:bCs/>
          <w:color w:val="000000"/>
        </w:rPr>
        <w:t xml:space="preserve"> </w:t>
      </w:r>
      <w:r w:rsidRPr="00A23EDC">
        <w:rPr>
          <w:rFonts w:ascii="Sylfaen" w:hAnsi="Sylfaen" w:cs="Sylfaen"/>
          <w:bCs/>
          <w:color w:val="000000"/>
        </w:rPr>
        <w:t>ეს</w:t>
      </w:r>
      <w:r w:rsidRPr="00A23EDC">
        <w:rPr>
          <w:rFonts w:ascii="Sylfaen" w:hAnsi="Sylfaen" w:cs="AcadNusx"/>
          <w:bCs/>
          <w:color w:val="000000"/>
        </w:rPr>
        <w:t xml:space="preserve"> </w:t>
      </w:r>
      <w:r w:rsidRPr="00A23EDC">
        <w:rPr>
          <w:rFonts w:ascii="Sylfaen" w:hAnsi="Sylfaen" w:cs="Sylfaen"/>
          <w:bCs/>
          <w:color w:val="000000"/>
        </w:rPr>
        <w:t>თანამდებობა</w:t>
      </w:r>
      <w:r w:rsidRPr="00A23EDC">
        <w:rPr>
          <w:rFonts w:ascii="Sylfaen" w:hAnsi="Sylfaen" w:cs="AcadNusx"/>
          <w:bCs/>
          <w:color w:val="000000"/>
        </w:rPr>
        <w:t xml:space="preserve"> </w:t>
      </w:r>
      <w:r w:rsidRPr="00A23EDC">
        <w:rPr>
          <w:rFonts w:ascii="Sylfaen" w:hAnsi="Sylfaen" w:cs="Sylfaen"/>
          <w:bCs/>
          <w:color w:val="000000"/>
        </w:rPr>
        <w:t>და</w:t>
      </w:r>
      <w:r w:rsidRPr="00A23EDC">
        <w:rPr>
          <w:rFonts w:ascii="Sylfaen" w:hAnsi="Sylfaen" w:cs="AcadNusx"/>
          <w:bCs/>
          <w:color w:val="000000"/>
        </w:rPr>
        <w:t xml:space="preserve"> </w:t>
      </w:r>
      <w:r w:rsidRPr="00A23EDC">
        <w:rPr>
          <w:rFonts w:ascii="Sylfaen" w:hAnsi="Sylfaen" w:cs="Sylfaen"/>
          <w:bCs/>
          <w:color w:val="000000"/>
        </w:rPr>
        <w:t>რა</w:t>
      </w:r>
      <w:r w:rsidRPr="00A23EDC">
        <w:rPr>
          <w:rFonts w:ascii="Sylfaen" w:hAnsi="Sylfaen"/>
          <w:bCs/>
          <w:color w:val="000000"/>
        </w:rPr>
        <w:t xml:space="preserve"> </w:t>
      </w:r>
      <w:r w:rsidRPr="00A23EDC">
        <w:rPr>
          <w:rFonts w:ascii="Sylfaen" w:hAnsi="Sylfaen" w:cs="Sylfaen"/>
          <w:bCs/>
          <w:color w:val="000000"/>
        </w:rPr>
        <w:t>მოვალეობები</w:t>
      </w:r>
      <w:r w:rsidRPr="00A23EDC">
        <w:rPr>
          <w:rFonts w:ascii="Sylfaen" w:hAnsi="Sylfaen" w:cs="AcadNusx"/>
          <w:bCs/>
          <w:color w:val="000000"/>
        </w:rPr>
        <w:t xml:space="preserve"> </w:t>
      </w:r>
      <w:r w:rsidRPr="00A23EDC">
        <w:rPr>
          <w:rFonts w:ascii="Sylfaen" w:hAnsi="Sylfaen" w:cs="Sylfaen"/>
          <w:bCs/>
          <w:color w:val="000000"/>
        </w:rPr>
        <w:t>აკი</w:t>
      </w:r>
      <w:r w:rsidRPr="00A23EDC">
        <w:rPr>
          <w:rFonts w:ascii="Sylfaen" w:hAnsi="Sylfaen" w:cs="Sylfaen"/>
          <w:bCs/>
          <w:color w:val="000000"/>
          <w:lang w:val="ka-GE"/>
        </w:rPr>
        <w:t>ს</w:t>
      </w:r>
      <w:r w:rsidRPr="00A23EDC">
        <w:rPr>
          <w:rFonts w:ascii="Sylfaen" w:hAnsi="Sylfaen" w:cs="Sylfaen"/>
          <w:bCs/>
          <w:color w:val="000000"/>
        </w:rPr>
        <w:t>რია</w:t>
      </w:r>
      <w:r w:rsidRPr="00A23EDC">
        <w:rPr>
          <w:rFonts w:ascii="Sylfaen" w:hAnsi="Sylfaen" w:cs="Sylfaen"/>
          <w:bCs/>
          <w:color w:val="000000"/>
          <w:lang w:val="ka-GE"/>
        </w:rPr>
        <w:t xml:space="preserve"> ამ თანამდებობას</w:t>
      </w:r>
      <w:r>
        <w:rPr>
          <w:rFonts w:ascii="Sylfaen" w:hAnsi="Sylfaen"/>
          <w:bCs/>
          <w:color w:val="000000"/>
          <w:lang w:val="ka-GE"/>
        </w:rPr>
        <w:t>)</w:t>
      </w:r>
    </w:p>
    <w:tbl>
      <w:tblPr>
        <w:tblpPr w:leftFromText="180" w:rightFromText="180" w:vertAnchor="text"/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42"/>
        <w:gridCol w:w="8426"/>
      </w:tblGrid>
      <w:tr w:rsidR="00126236" w:rsidRPr="00A23EDC" w14:paraId="50DA6A51" w14:textId="77777777" w:rsidTr="00DF6A34">
        <w:trPr>
          <w:trHeight w:val="578"/>
        </w:trPr>
        <w:tc>
          <w:tcPr>
            <w:tcW w:w="7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055D078" w14:textId="77777777" w:rsidR="00126236" w:rsidRPr="00A23EDC" w:rsidRDefault="00126236" w:rsidP="00DF6A34">
            <w:pPr>
              <w:ind w:left="360"/>
              <w:jc w:val="center"/>
              <w:rPr>
                <w:rFonts w:ascii="Sylfaen" w:hAnsi="Sylfaen"/>
                <w:i/>
                <w:iCs/>
                <w:color w:val="000000"/>
                <w:lang w:val="ka-GE"/>
              </w:rPr>
            </w:pPr>
            <w:r w:rsidRPr="00A23EDC">
              <w:rPr>
                <w:rFonts w:ascii="Sylfaen" w:hAnsi="Sylfaen"/>
                <w:i/>
                <w:iCs/>
                <w:color w:val="000000"/>
                <w:lang w:val="ka-GE"/>
              </w:rPr>
              <w:t>#</w:t>
            </w:r>
          </w:p>
        </w:tc>
        <w:tc>
          <w:tcPr>
            <w:tcW w:w="842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72B3D45" w14:textId="77777777" w:rsidR="00126236" w:rsidRPr="00A23EDC" w:rsidRDefault="00126236" w:rsidP="00DF6A34">
            <w:pPr>
              <w:jc w:val="center"/>
              <w:rPr>
                <w:rFonts w:ascii="Sylfaen" w:hAnsi="Sylfaen"/>
                <w:i/>
                <w:iCs/>
                <w:color w:val="000000"/>
                <w:lang w:val="ka-GE"/>
              </w:rPr>
            </w:pPr>
            <w:r w:rsidRPr="00A23EDC">
              <w:rPr>
                <w:rFonts w:ascii="Sylfaen" w:hAnsi="Sylfaen"/>
                <w:i/>
                <w:iCs/>
                <w:color w:val="000000"/>
                <w:lang w:val="ka-GE"/>
              </w:rPr>
              <w:t>ფუნქციები და მოვალეობები:</w:t>
            </w:r>
          </w:p>
        </w:tc>
      </w:tr>
      <w:tr w:rsidR="00126236" w:rsidRPr="00A23EDC" w14:paraId="01FE448C" w14:textId="77777777" w:rsidTr="00DF6A34">
        <w:trPr>
          <w:trHeight w:val="578"/>
        </w:trPr>
        <w:tc>
          <w:tcPr>
            <w:tcW w:w="7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2D7D04" w14:textId="77777777" w:rsidR="00126236" w:rsidRPr="00A23EDC" w:rsidRDefault="00126236" w:rsidP="00126236">
            <w:pPr>
              <w:numPr>
                <w:ilvl w:val="0"/>
                <w:numId w:val="2"/>
              </w:numPr>
              <w:spacing w:after="0" w:afterAutospacing="0"/>
              <w:jc w:val="center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84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21E940" w14:textId="77777777" w:rsidR="00126236" w:rsidRPr="00A23EDC" w:rsidRDefault="00126236" w:rsidP="00DF6A34">
            <w:pPr>
              <w:rPr>
                <w:rFonts w:ascii="Sylfaen" w:hAnsi="Sylfaen"/>
                <w:color w:val="000000"/>
                <w:lang w:val="ka-GE"/>
              </w:rPr>
            </w:pPr>
            <w:r w:rsidRPr="006C1F6D">
              <w:rPr>
                <w:rFonts w:ascii="Sylfaen" w:hAnsi="Sylfaen" w:cs="Sylfaen"/>
                <w:lang w:val="ka-GE"/>
              </w:rPr>
              <w:t xml:space="preserve">მგზავრებისთვის სწორი, სრულყოფილი და გადამოწმებული ინფორმაციის </w:t>
            </w:r>
            <w:r w:rsidRPr="006C1F6D">
              <w:rPr>
                <w:rFonts w:ascii="Sylfaen" w:hAnsi="Sylfaen" w:cs="Sylfaen"/>
              </w:rPr>
              <w:t xml:space="preserve"> </w:t>
            </w:r>
            <w:r w:rsidRPr="006C1F6D">
              <w:rPr>
                <w:rFonts w:ascii="Sylfaen" w:hAnsi="Sylfaen" w:cs="Sylfaen"/>
                <w:lang w:val="ka-GE"/>
              </w:rPr>
              <w:t xml:space="preserve">მიწოდება მატარებლის მოძრაობის განრიგის,  მგზავრობის ხანგძლივობის, თავისუფალი ადგილების, მგზავრობის საფასურისა და სხვა საჭირო საკითხების </w:t>
            </w:r>
            <w:r w:rsidRPr="006C1F6D">
              <w:rPr>
                <w:rFonts w:ascii="Sylfaen" w:hAnsi="Sylfaen" w:cs="Sylfaen"/>
              </w:rPr>
              <w:t xml:space="preserve"> </w:t>
            </w:r>
            <w:r w:rsidRPr="006C1F6D">
              <w:rPr>
                <w:rFonts w:ascii="Sylfaen" w:hAnsi="Sylfaen" w:cs="Sylfaen"/>
                <w:lang w:val="ka-GE"/>
              </w:rPr>
              <w:t>შესახებ;</w:t>
            </w:r>
          </w:p>
        </w:tc>
      </w:tr>
      <w:tr w:rsidR="00126236" w:rsidRPr="00A23EDC" w14:paraId="157360A9" w14:textId="77777777" w:rsidTr="00DF6A34">
        <w:trPr>
          <w:trHeight w:val="578"/>
        </w:trPr>
        <w:tc>
          <w:tcPr>
            <w:tcW w:w="7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9871EC" w14:textId="77777777" w:rsidR="00126236" w:rsidRPr="00A23EDC" w:rsidRDefault="00126236" w:rsidP="00126236">
            <w:pPr>
              <w:numPr>
                <w:ilvl w:val="0"/>
                <w:numId w:val="2"/>
              </w:numPr>
              <w:spacing w:after="0" w:afterAutospacing="0"/>
              <w:jc w:val="center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84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D573403" w14:textId="77777777" w:rsidR="00126236" w:rsidRPr="00821719" w:rsidRDefault="00126236" w:rsidP="00DF6A34">
            <w:pPr>
              <w:jc w:val="both"/>
              <w:rPr>
                <w:rFonts w:ascii="Sylfaen" w:hAnsi="Sylfaen"/>
                <w:color w:val="000000"/>
                <w:lang w:val="ka-GE"/>
              </w:rPr>
            </w:pPr>
            <w:r w:rsidRPr="00821719">
              <w:rPr>
                <w:rFonts w:ascii="Sylfaen" w:hAnsi="Sylfaen" w:cs="Sylfaen"/>
                <w:lang w:val="ka-GE"/>
              </w:rPr>
              <w:t xml:space="preserve">უზრუნველყოს ცხელ ხაზზე შემოსული ინფორმაციის უფროსი ოპერატორისათვის ოპერატიულად მიწოდება;       </w:t>
            </w:r>
          </w:p>
        </w:tc>
      </w:tr>
      <w:tr w:rsidR="00126236" w:rsidRPr="00A23EDC" w14:paraId="70B4B168" w14:textId="77777777" w:rsidTr="00DF6A34">
        <w:trPr>
          <w:trHeight w:val="578"/>
        </w:trPr>
        <w:tc>
          <w:tcPr>
            <w:tcW w:w="7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4FF9C2" w14:textId="77777777" w:rsidR="00126236" w:rsidRPr="00A23EDC" w:rsidRDefault="00126236" w:rsidP="00126236">
            <w:pPr>
              <w:numPr>
                <w:ilvl w:val="0"/>
                <w:numId w:val="2"/>
              </w:numPr>
              <w:spacing w:after="0" w:afterAutospacing="0"/>
              <w:jc w:val="center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84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2D2A18" w14:textId="77777777" w:rsidR="00126236" w:rsidRPr="00A23EDC" w:rsidRDefault="00126236" w:rsidP="00DF6A34">
            <w:pPr>
              <w:rPr>
                <w:rFonts w:ascii="Sylfaen" w:hAnsi="Sylfaen"/>
                <w:color w:val="000000"/>
                <w:lang w:val="ka-GE"/>
              </w:rPr>
            </w:pPr>
            <w:r w:rsidRPr="00A23EDC">
              <w:rPr>
                <w:rFonts w:ascii="Sylfaen" w:hAnsi="Sylfaen"/>
                <w:color w:val="000000"/>
              </w:rPr>
              <w:t>დროის დადგენილ ინტერვალებში უზრუნველყოს მგზავრების აუდიო ინფორმირება, მატარებლების მოძრაობის შესახებ. საჭიროების შემთხვევაში უზრუნველყოს სხვა ინფორმაციის გამოცხადება;</w:t>
            </w:r>
          </w:p>
        </w:tc>
      </w:tr>
      <w:tr w:rsidR="00126236" w:rsidRPr="00A23EDC" w14:paraId="321C51E1" w14:textId="77777777" w:rsidTr="00DF6A34">
        <w:trPr>
          <w:trHeight w:val="403"/>
        </w:trPr>
        <w:tc>
          <w:tcPr>
            <w:tcW w:w="7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06E90D" w14:textId="77777777" w:rsidR="00126236" w:rsidRPr="00A23EDC" w:rsidRDefault="00126236" w:rsidP="00126236">
            <w:pPr>
              <w:numPr>
                <w:ilvl w:val="0"/>
                <w:numId w:val="2"/>
              </w:numPr>
              <w:spacing w:after="0" w:afterAutospacing="0"/>
              <w:jc w:val="center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84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2784BF" w14:textId="77777777" w:rsidR="00126236" w:rsidRPr="00821719" w:rsidRDefault="00126236" w:rsidP="00DF6A34">
            <w:pPr>
              <w:rPr>
                <w:rFonts w:ascii="Sylfaen" w:hAnsi="Sylfaen"/>
                <w:color w:val="000000"/>
              </w:rPr>
            </w:pPr>
            <w:r w:rsidRPr="00A23EDC">
              <w:rPr>
                <w:rFonts w:ascii="Sylfaen" w:hAnsi="Sylfaen"/>
                <w:color w:val="000000"/>
              </w:rPr>
              <w:t>ოპერატიულად განაახლოს და</w:t>
            </w:r>
            <w:r>
              <w:rPr>
                <w:rFonts w:ascii="Sylfaen" w:hAnsi="Sylfaen"/>
                <w:color w:val="000000"/>
              </w:rPr>
              <w:t xml:space="preserve"> მართოს საინფრომაციო მონიტორები</w:t>
            </w:r>
            <w:r w:rsidRPr="00A23EDC">
              <w:rPr>
                <w:rFonts w:ascii="Sylfaen" w:hAnsi="Sylfaen"/>
                <w:color w:val="000000"/>
              </w:rPr>
              <w:t>;</w:t>
            </w:r>
          </w:p>
        </w:tc>
      </w:tr>
    </w:tbl>
    <w:p w14:paraId="037DEAF3" w14:textId="77777777" w:rsidR="00126236" w:rsidRPr="00A23EDC" w:rsidRDefault="00126236" w:rsidP="00126236">
      <w:pPr>
        <w:rPr>
          <w:rFonts w:ascii="Sylfaen" w:hAnsi="Sylfaen"/>
          <w:lang w:val="ka-GE"/>
        </w:rPr>
      </w:pPr>
    </w:p>
    <w:p w14:paraId="10AB2753" w14:textId="77777777" w:rsidR="00126236" w:rsidRPr="00A23EDC" w:rsidRDefault="00126236" w:rsidP="00126236">
      <w:pPr>
        <w:rPr>
          <w:rFonts w:ascii="Sylfaen" w:hAnsi="Sylfaen"/>
          <w:lang w:val="ka-GE"/>
        </w:rPr>
      </w:pPr>
    </w:p>
    <w:p w14:paraId="111053BA" w14:textId="77777777" w:rsidR="00126236" w:rsidRPr="00A23EDC" w:rsidRDefault="00126236" w:rsidP="00126236">
      <w:pPr>
        <w:rPr>
          <w:rFonts w:ascii="Sylfaen" w:hAnsi="Sylfaen"/>
          <w:color w:val="000000"/>
          <w:lang w:val="ka-GE"/>
        </w:rPr>
      </w:pPr>
      <w:r w:rsidRPr="00A23EDC">
        <w:rPr>
          <w:rFonts w:ascii="Sylfaen" w:hAnsi="Sylfaen"/>
          <w:b/>
          <w:u w:val="single"/>
          <w:lang w:val="ka-GE"/>
        </w:rPr>
        <w:t>სამუშაო რეჟიმი:</w:t>
      </w:r>
      <w:r w:rsidRPr="00A23EDC">
        <w:rPr>
          <w:rFonts w:ascii="Sylfaen" w:hAnsi="Sylfaen"/>
          <w:color w:val="000000"/>
          <w:lang w:val="pt-BR"/>
        </w:rPr>
        <w:t xml:space="preserve"> </w:t>
      </w:r>
      <w:r>
        <w:rPr>
          <w:rFonts w:ascii="Sylfaen" w:hAnsi="Sylfaen"/>
          <w:color w:val="000000"/>
          <w:lang w:val="ka-GE"/>
        </w:rPr>
        <w:t xml:space="preserve"> </w:t>
      </w:r>
    </w:p>
    <w:p w14:paraId="3A68BF5E" w14:textId="77777777" w:rsidR="00126236" w:rsidRPr="00A23EDC" w:rsidRDefault="00126236" w:rsidP="00126236">
      <w:pPr>
        <w:rPr>
          <w:rFonts w:ascii="Sylfaen" w:hAnsi="Sylfaen"/>
          <w:lang w:val="ka-GE"/>
        </w:rPr>
      </w:pPr>
      <w:r w:rsidRPr="00A23EDC">
        <w:rPr>
          <w:rFonts w:ascii="Sylfaen" w:hAnsi="Sylfaen"/>
          <w:color w:val="000000"/>
          <w:lang w:val="pt-BR"/>
        </w:rPr>
        <w:t>ცვლ</w:t>
      </w:r>
      <w:r w:rsidRPr="00A23EDC">
        <w:rPr>
          <w:rFonts w:ascii="Sylfaen" w:hAnsi="Sylfaen"/>
          <w:color w:val="000000"/>
          <w:lang w:val="ka-GE"/>
        </w:rPr>
        <w:t>იანი (ღამის საათებით)</w:t>
      </w:r>
    </w:p>
    <w:p w14:paraId="6B3A7118" w14:textId="5C70BC3F" w:rsidR="0093507F" w:rsidRPr="00126236" w:rsidRDefault="0093507F" w:rsidP="00126236"/>
    <w:sectPr w:rsidR="0093507F" w:rsidRPr="001262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cadNusx"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AcadMtavr">
    <w:panose1 w:val="00000000000000000000"/>
    <w:charset w:val="00"/>
    <w:family w:val="auto"/>
    <w:pitch w:val="variable"/>
    <w:sig w:usb0="00000087" w:usb1="00000000" w:usb2="00000000" w:usb3="00000000" w:csb0="0000001B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73233B7"/>
    <w:multiLevelType w:val="hybridMultilevel"/>
    <w:tmpl w:val="C90410D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6B003214"/>
    <w:multiLevelType w:val="hybridMultilevel"/>
    <w:tmpl w:val="C90410D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08B8"/>
    <w:rsid w:val="001108B8"/>
    <w:rsid w:val="00126236"/>
    <w:rsid w:val="0093507F"/>
    <w:rsid w:val="00C12E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ka-G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632055"/>
  <w15:chartTrackingRefBased/>
  <w15:docId w15:val="{4DBBD893-3DA4-45EF-9AC4-080F13AD82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ka-G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2E81"/>
    <w:pPr>
      <w:spacing w:after="100" w:afterAutospacing="1" w:line="240" w:lineRule="auto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12E81"/>
    <w:pPr>
      <w:spacing w:after="0" w:afterAutospacing="0"/>
      <w:ind w:left="720"/>
      <w:contextualSpacing/>
    </w:pPr>
    <w:rPr>
      <w:rFonts w:ascii="AcadNusx" w:eastAsia="Times New Roman" w:hAnsi="AcadNusx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172</Words>
  <Characters>985</Characters>
  <Application>Microsoft Office Word</Application>
  <DocSecurity>0</DocSecurity>
  <Lines>8</Lines>
  <Paragraphs>2</Paragraphs>
  <ScaleCrop>false</ScaleCrop>
  <Company/>
  <LinksUpToDate>false</LinksUpToDate>
  <CharactersWithSpaces>1155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Marika Godabrelidze</dc:creator>
  <cp:keywords/>
  <dc:description/>
  <cp:lastModifiedBy>Marika Godabrelidze</cp:lastModifiedBy>
  <cp:revision>3</cp:revision>
  <dcterms:created xsi:type="dcterms:W3CDTF">2025-07-23T09:12:00Z</dcterms:created>
  <dcterms:modified xsi:type="dcterms:W3CDTF">2025-07-23T09:14:00Z</dcterms:modified>
</cp:coreProperties>
</file>