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2AFE9" w14:textId="77777777" w:rsidR="00627A68" w:rsidRDefault="00627A68" w:rsidP="00627A68">
      <w:pPr>
        <w:ind w:left="2880" w:firstLine="720"/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საწყობის გამგის</w:t>
      </w:r>
    </w:p>
    <w:p w14:paraId="06433672" w14:textId="77777777" w:rsidR="00627A68" w:rsidRDefault="00627A68" w:rsidP="00627A68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09"/>
        <w:gridCol w:w="6181"/>
      </w:tblGrid>
      <w:tr w:rsidR="00627A68" w14:paraId="5811C10F" w14:textId="77777777" w:rsidTr="00627A68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5AC0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25F74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  <w:p w14:paraId="4E94A79A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E9D35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უმაღლესი განათლება</w:t>
            </w:r>
          </w:p>
        </w:tc>
      </w:tr>
      <w:tr w:rsidR="00627A68" w14:paraId="687E4CBA" w14:textId="77777777" w:rsidTr="00627A6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84F3D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4BB7D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  <w:p w14:paraId="26498C91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6EB7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პროფილით მუშაობის არანაკლებ 1- წლის სტაჟი</w:t>
            </w:r>
          </w:p>
        </w:tc>
      </w:tr>
      <w:tr w:rsidR="00627A68" w14:paraId="1CFEF02B" w14:textId="77777777" w:rsidTr="00627A6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26B4A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AC90F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აუცილებელი უნარ-</w:t>
            </w:r>
          </w:p>
          <w:p w14:paraId="3E2FE964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69DC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ორგანიზაციული ნიჭი</w:t>
            </w:r>
          </w:p>
        </w:tc>
      </w:tr>
      <w:tr w:rsidR="00627A68" w14:paraId="394705A8" w14:textId="77777777" w:rsidTr="00627A6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73E4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DC9A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  <w:p w14:paraId="7C6DD3A3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104C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pt-BR"/>
              </w:rPr>
              <w:t xml:space="preserve">საქართველოს შრომის კოდექსის, შპს "საქართველოს   რკინიგზას" შრომის შინაგანაწესის, შრომის უსაფრთხოების და ხანძარსაწინააღმდეგო ინსტრუქციების, (#ნგ-80.10.02 2000წ). </w:t>
            </w: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ს</w:t>
            </w:r>
            <w:r>
              <w:rPr>
                <w:rFonts w:ascii="Sylfaen" w:hAnsi="Sylfaen"/>
                <w:color w:val="000000"/>
                <w:sz w:val="24"/>
                <w:szCs w:val="24"/>
                <w:lang w:val="pt-BR"/>
              </w:rPr>
              <w:t>ს "საქართველოს რკინიგზაზე" მოქმედი  სხვა ნორმატიული და სახელმღვანელო დოკუმენტაციის მოთხოვნათა ცოდნა</w:t>
            </w:r>
          </w:p>
        </w:tc>
      </w:tr>
      <w:tr w:rsidR="00627A68" w14:paraId="6DE91816" w14:textId="77777777" w:rsidTr="00627A6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0D3E5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DFE8A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სხვა</w:t>
            </w:r>
          </w:p>
          <w:p w14:paraId="19DAC1D6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F014" w14:textId="77777777" w:rsidR="00627A68" w:rsidRDefault="00627A68">
            <w:pPr>
              <w:spacing w:line="276" w:lineRule="auto"/>
              <w:jc w:val="both"/>
              <w:rPr>
                <w:rFonts w:ascii="Sylfaen" w:hAnsi="Sylfaen" w:cs="Arial"/>
                <w:sz w:val="24"/>
                <w:szCs w:val="24"/>
              </w:rPr>
            </w:pPr>
          </w:p>
        </w:tc>
      </w:tr>
    </w:tbl>
    <w:p w14:paraId="224E08B1" w14:textId="77777777" w:rsidR="00627A68" w:rsidRDefault="00627A68" w:rsidP="00627A68">
      <w:pPr>
        <w:rPr>
          <w:rFonts w:ascii="Sylfaen" w:hAnsi="Sylfaen"/>
          <w:b/>
          <w:sz w:val="24"/>
          <w:szCs w:val="24"/>
          <w:lang w:val="ka-GE"/>
        </w:rPr>
      </w:pPr>
    </w:p>
    <w:p w14:paraId="26B03C27" w14:textId="77777777" w:rsidR="00627A68" w:rsidRDefault="00627A68" w:rsidP="00627A68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ფუნქცია-მოვალეობები:</w:t>
      </w:r>
      <w:r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pPr w:leftFromText="180" w:rightFromText="180" w:bottomFromText="16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"/>
        <w:gridCol w:w="8891"/>
      </w:tblGrid>
      <w:tr w:rsidR="00627A68" w14:paraId="65F4A3DC" w14:textId="77777777" w:rsidTr="00627A68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07371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996A1" w14:textId="77777777" w:rsidR="00627A68" w:rsidRDefault="00627A68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pt-BR"/>
              </w:rPr>
              <w:t>საწყობ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ში შემოსული და გასული მასალების მკაცრი და ზუსტი აღრიცხვიანობა </w:t>
            </w:r>
          </w:p>
        </w:tc>
      </w:tr>
      <w:tr w:rsidR="00627A68" w14:paraId="6B633B32" w14:textId="77777777" w:rsidTr="00627A68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150C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75D4E" w14:textId="77777777" w:rsidR="00627A68" w:rsidRDefault="00627A68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დეპოს საამქროებისთვის საწყობიდან მასალების და სათადარიგო მასალების დროული გაცემა.</w:t>
            </w:r>
          </w:p>
        </w:tc>
      </w:tr>
      <w:tr w:rsidR="00627A68" w14:paraId="12D18257" w14:textId="77777777" w:rsidTr="00627A68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2E067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7B759" w14:textId="77777777" w:rsidR="00627A68" w:rsidRDefault="00627A68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pt-BR"/>
              </w:rPr>
              <w:t>დეპოს საწყობ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ში მატერიალური ფასეულობების დაცულობის უზრუნველყოფა.</w:t>
            </w:r>
          </w:p>
        </w:tc>
      </w:tr>
      <w:tr w:rsidR="00627A68" w14:paraId="21CD34F4" w14:textId="77777777" w:rsidTr="00627A68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1EF24" w14:textId="77777777" w:rsidR="00627A68" w:rsidRDefault="00627A68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0003" w14:textId="77777777" w:rsidR="00627A68" w:rsidRDefault="00627A68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საწყობში ხანძარსაწინააღმდეგო და ელექტრო უსაფრთხოების ღონისძიებების გატარება.</w:t>
            </w:r>
          </w:p>
        </w:tc>
      </w:tr>
    </w:tbl>
    <w:p w14:paraId="58754184" w14:textId="77777777" w:rsidR="00627A68" w:rsidRDefault="00627A68" w:rsidP="00627A68">
      <w:pPr>
        <w:rPr>
          <w:rFonts w:ascii="Sylfaen" w:hAnsi="Sylfaen"/>
          <w:b/>
          <w:sz w:val="24"/>
          <w:szCs w:val="24"/>
          <w:lang w:val="ka-GE"/>
        </w:rPr>
      </w:pPr>
    </w:p>
    <w:p w14:paraId="255F4CBB" w14:textId="77777777" w:rsidR="00627A68" w:rsidRDefault="00627A68" w:rsidP="00627A68">
      <w:pPr>
        <w:rPr>
          <w:rFonts w:ascii="Sylfaen" w:hAnsi="Sylfaen"/>
          <w:b/>
          <w:sz w:val="24"/>
          <w:szCs w:val="24"/>
          <w:lang w:val="ka-GE"/>
        </w:rPr>
      </w:pPr>
    </w:p>
    <w:p w14:paraId="540F6B5D" w14:textId="77777777" w:rsidR="00627A68" w:rsidRDefault="00627A68" w:rsidP="00627A68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>:</w:t>
      </w:r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b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ყოველდღიური (5 დღიანი)</w:t>
      </w:r>
    </w:p>
    <w:p w14:paraId="6E96A8EC" w14:textId="77777777" w:rsidR="00627A68" w:rsidRDefault="00627A68" w:rsidP="00627A68">
      <w:pPr>
        <w:jc w:val="center"/>
        <w:rPr>
          <w:rFonts w:ascii="Sylfaen" w:hAnsi="Sylfaen"/>
          <w:b/>
          <w:sz w:val="24"/>
          <w:szCs w:val="24"/>
        </w:rPr>
      </w:pPr>
    </w:p>
    <w:p w14:paraId="5765A53B" w14:textId="77777777" w:rsidR="00571388" w:rsidRDefault="00571388"/>
    <w:sectPr w:rsidR="00571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36"/>
    <w:rsid w:val="00571388"/>
    <w:rsid w:val="00627A68"/>
    <w:rsid w:val="007F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9CC20D-BA33-494B-8BDE-698CD5E1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A6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4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2024-04-12T12:20:00Z</dcterms:created>
  <dcterms:modified xsi:type="dcterms:W3CDTF">2024-04-12T12:20:00Z</dcterms:modified>
</cp:coreProperties>
</file>