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1965D" w14:textId="77777777" w:rsidR="00EC336E" w:rsidRPr="0052421B" w:rsidRDefault="00EC336E" w:rsidP="00EC336E">
      <w:pPr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მემანქანის თანაშემწე</w:t>
      </w:r>
    </w:p>
    <w:p w14:paraId="19324CC2" w14:textId="77777777" w:rsidR="00EC336E" w:rsidRDefault="00EC336E" w:rsidP="00EC336E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</w:rPr>
        <w:t>1.</w:t>
      </w:r>
      <w:r w:rsidRPr="00F45D8D">
        <w:rPr>
          <w:rFonts w:ascii="Sylfaen" w:hAnsi="Sylfaen"/>
          <w:b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"/>
        <w:gridCol w:w="8707"/>
      </w:tblGrid>
      <w:tr w:rsidR="00EC336E" w:rsidRPr="00930B8E" w14:paraId="46E91794" w14:textId="77777777" w:rsidTr="00A34EEB">
        <w:trPr>
          <w:trHeight w:val="392"/>
        </w:trPr>
        <w:tc>
          <w:tcPr>
            <w:tcW w:w="461" w:type="dxa"/>
          </w:tcPr>
          <w:p w14:paraId="39B77DF0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1</w:t>
            </w:r>
          </w:p>
        </w:tc>
        <w:tc>
          <w:tcPr>
            <w:tcW w:w="9939" w:type="dxa"/>
          </w:tcPr>
          <w:p w14:paraId="4F673F02" w14:textId="77777777" w:rsidR="00EC336E" w:rsidRPr="00930B8E" w:rsidRDefault="00EC336E" w:rsidP="00A34EE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lang w:val="ka-GE"/>
              </w:rPr>
              <w:t>თავის</w:t>
            </w:r>
            <w:r w:rsidRPr="00930B8E">
              <w:rPr>
                <w:rFonts w:ascii="Sylfaen" w:hAnsi="Sylfaen"/>
                <w:bCs/>
                <w:lang w:val="ka-GE"/>
              </w:rPr>
              <w:t xml:space="preserve"> კომპეტენციის და მოვალეობების ფარგლებში, შეასრულოს </w:t>
            </w: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ბრიგადების თანამდებობრივი ინსტრუქციის მოთხოვნები;</w:t>
            </w:r>
          </w:p>
        </w:tc>
      </w:tr>
      <w:tr w:rsidR="00EC336E" w:rsidRPr="00930B8E" w14:paraId="5F754959" w14:textId="77777777" w:rsidTr="00A34EEB">
        <w:trPr>
          <w:trHeight w:val="392"/>
        </w:trPr>
        <w:tc>
          <w:tcPr>
            <w:tcW w:w="461" w:type="dxa"/>
          </w:tcPr>
          <w:p w14:paraId="773A5929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2</w:t>
            </w:r>
          </w:p>
        </w:tc>
        <w:tc>
          <w:tcPr>
            <w:tcW w:w="9939" w:type="dxa"/>
          </w:tcPr>
          <w:p w14:paraId="147B7647" w14:textId="77777777" w:rsidR="00EC336E" w:rsidRPr="00930B8E" w:rsidRDefault="00EC336E" w:rsidP="00A34EE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სალოკომოტივო დეპოში ან სადგურის ლიანდაგებში ელმავლის მიღებისას დაათვალიეროს მისი საეკიპაჟო ნაწილის, კვანძების და აგრეგატების მდგომარეობა</w:t>
            </w:r>
            <w:r w:rsidRPr="00930B8E">
              <w:rPr>
                <w:rFonts w:ascii="Sylfaen" w:hAnsi="Sylfaen"/>
                <w:bCs/>
                <w:color w:val="000000"/>
              </w:rPr>
              <w:t>. მემანქა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ნესთან ერთად ჩაატაროს ელმავლის ტექნიკური მომსახურეობა (ტდ-1);</w:t>
            </w:r>
          </w:p>
        </w:tc>
      </w:tr>
      <w:tr w:rsidR="00EC336E" w:rsidRPr="00930B8E" w14:paraId="5CD8244A" w14:textId="77777777" w:rsidTr="00A34EEB">
        <w:trPr>
          <w:trHeight w:val="392"/>
        </w:trPr>
        <w:tc>
          <w:tcPr>
            <w:tcW w:w="461" w:type="dxa"/>
          </w:tcPr>
          <w:p w14:paraId="318BC715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3</w:t>
            </w:r>
          </w:p>
        </w:tc>
        <w:tc>
          <w:tcPr>
            <w:tcW w:w="9939" w:type="dxa"/>
          </w:tcPr>
          <w:p w14:paraId="5A612BBF" w14:textId="77777777" w:rsidR="00EC336E" w:rsidRPr="00930B8E" w:rsidRDefault="00EC336E" w:rsidP="00A34EEB">
            <w:pPr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ამკრძალავ შუქნიშანზე მსვლელობისას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,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ფეხზე მდგომ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მა წარმოთქვას/გაიმეოროს </w:t>
            </w:r>
            <w:r w:rsidRPr="00930B8E">
              <w:rPr>
                <w:rFonts w:ascii="Sylfaen" w:hAnsi="Sylfaen"/>
                <w:bCs/>
                <w:color w:val="000000"/>
              </w:rPr>
              <w:t>სიგნალების ჩვენება, კონტროლიორის მდგომარეობა, მუხრუჭების მაგისტრალში წნევის სიდიდე;</w:t>
            </w:r>
          </w:p>
        </w:tc>
      </w:tr>
      <w:tr w:rsidR="00EC336E" w:rsidRPr="00930B8E" w14:paraId="3C1F7587" w14:textId="77777777" w:rsidTr="00A34EEB">
        <w:trPr>
          <w:trHeight w:val="392"/>
        </w:trPr>
        <w:tc>
          <w:tcPr>
            <w:tcW w:w="461" w:type="dxa"/>
          </w:tcPr>
          <w:p w14:paraId="6AF505EB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4</w:t>
            </w:r>
          </w:p>
        </w:tc>
        <w:tc>
          <w:tcPr>
            <w:tcW w:w="9939" w:type="dxa"/>
          </w:tcPr>
          <w:p w14:paraId="54F0FCCF" w14:textId="77777777" w:rsidR="00EC336E" w:rsidRPr="00930B8E" w:rsidRDefault="00EC336E" w:rsidP="00A34EEB">
            <w:pPr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ამკრძალავ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 w:rsidRPr="00930B8E">
              <w:rPr>
                <w:rFonts w:ascii="Sylfaen" w:hAnsi="Sylfaen"/>
                <w:bCs/>
                <w:color w:val="000000"/>
              </w:rPr>
              <w:t>შუქნიშნის  ჩვენება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ზ</w:t>
            </w:r>
            <w:r w:rsidRPr="00930B8E">
              <w:rPr>
                <w:rFonts w:ascii="Sylfaen" w:hAnsi="Sylfaen"/>
                <w:bCs/>
                <w:color w:val="000000"/>
              </w:rPr>
              <w:t>ე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მსვლელობისას,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მემანქანის მხრიდან არაადეკვატური რეაგირების შემთხვევაში,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მატარებლის (თბომავლის)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გა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სა</w:t>
            </w:r>
            <w:r w:rsidRPr="00930B8E">
              <w:rPr>
                <w:rFonts w:ascii="Sylfaen" w:hAnsi="Sylfaen"/>
                <w:bCs/>
                <w:color w:val="000000"/>
              </w:rPr>
              <w:t>ჩერებ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>ლ</w:t>
            </w:r>
            <w:r w:rsidRPr="00930B8E">
              <w:rPr>
                <w:rFonts w:ascii="Sylfaen" w:hAnsi="Sylfaen"/>
                <w:bCs/>
                <w:color w:val="000000"/>
              </w:rPr>
              <w:t>ა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დ აუცილებელი ზომების მიღება; </w:t>
            </w:r>
          </w:p>
        </w:tc>
      </w:tr>
      <w:tr w:rsidR="00EC336E" w:rsidRPr="00930B8E" w14:paraId="0D63FF30" w14:textId="77777777" w:rsidTr="00A34EEB">
        <w:trPr>
          <w:trHeight w:val="446"/>
        </w:trPr>
        <w:tc>
          <w:tcPr>
            <w:tcW w:w="461" w:type="dxa"/>
          </w:tcPr>
          <w:p w14:paraId="1DEC9E34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5</w:t>
            </w:r>
          </w:p>
        </w:tc>
        <w:tc>
          <w:tcPr>
            <w:tcW w:w="9939" w:type="dxa"/>
          </w:tcPr>
          <w:p w14:paraId="197DE26C" w14:textId="77777777" w:rsidR="00EC336E" w:rsidRPr="00930B8E" w:rsidRDefault="00EC336E" w:rsidP="00A34EEB">
            <w:pPr>
              <w:jc w:val="both"/>
              <w:rPr>
                <w:rFonts w:ascii="Sylfaen" w:hAnsi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/>
                <w:bCs/>
                <w:color w:val="000000"/>
              </w:rPr>
              <w:t>მემანქან</w:t>
            </w:r>
            <w:r w:rsidRPr="00930B8E">
              <w:rPr>
                <w:rFonts w:ascii="Sylfaen" w:hAnsi="Sylfaen" w:cs="Sylfaen"/>
                <w:bCs/>
                <w:color w:val="000000"/>
              </w:rPr>
              <w:t>ის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მხრიდან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მართვის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უნარ</w:t>
            </w:r>
            <w:r w:rsidRPr="00930B8E">
              <w:rPr>
                <w:rFonts w:ascii="Sylfaen" w:hAnsi="Sylfaen"/>
                <w:bCs/>
                <w:color w:val="000000"/>
              </w:rPr>
              <w:t>ი</w:t>
            </w:r>
            <w:r w:rsidRPr="00930B8E">
              <w:rPr>
                <w:rFonts w:ascii="Sylfaen" w:hAnsi="Sylfaen" w:cs="Sylfaen"/>
                <w:bCs/>
                <w:color w:val="000000"/>
              </w:rPr>
              <w:t>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დაკარგვის</w:t>
            </w:r>
            <w:r w:rsidRPr="00930B8E">
              <w:rPr>
                <w:rFonts w:ascii="Sylfaen" w:hAnsi="Sylfaen" w:cs="AcadNusx"/>
                <w:bCs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</w:rPr>
              <w:t>შემთხვევაში</w:t>
            </w:r>
            <w:r w:rsidRPr="00930B8E">
              <w:rPr>
                <w:rFonts w:ascii="Sylfaen" w:hAnsi="Sylfaen" w:cs="AcadNusx"/>
                <w:bCs/>
                <w:color w:val="000000"/>
              </w:rPr>
              <w:t>, მატარებელის (</w:t>
            </w:r>
            <w:r w:rsidRPr="00930B8E">
              <w:rPr>
                <w:rFonts w:ascii="Sylfaen" w:hAnsi="Sylfaen" w:cs="AcadNusx"/>
                <w:bCs/>
                <w:color w:val="000000"/>
                <w:lang w:val="ka-GE"/>
              </w:rPr>
              <w:t>ელმავლ</w:t>
            </w:r>
            <w:r w:rsidRPr="00930B8E">
              <w:rPr>
                <w:rFonts w:ascii="Sylfaen" w:hAnsi="Sylfaen" w:cs="AcadNusx"/>
                <w:bCs/>
                <w:color w:val="000000"/>
              </w:rPr>
              <w:t>ის)</w:t>
            </w:r>
            <w:r w:rsidRPr="00930B8E">
              <w:rPr>
                <w:rFonts w:ascii="Sylfaen" w:hAnsi="Sylfaen"/>
                <w:bCs/>
                <w:color w:val="000000"/>
              </w:rPr>
              <w:t xml:space="preserve"> გაჩერება, დადგენილი წესით დამაგრება, შემდგომ ინსტრუქციების მიხედვით მოქმედება;</w:t>
            </w:r>
          </w:p>
        </w:tc>
      </w:tr>
      <w:tr w:rsidR="00EC336E" w:rsidRPr="00930B8E" w14:paraId="7567B1D8" w14:textId="77777777" w:rsidTr="00A34EEB">
        <w:trPr>
          <w:trHeight w:val="446"/>
        </w:trPr>
        <w:tc>
          <w:tcPr>
            <w:tcW w:w="461" w:type="dxa"/>
          </w:tcPr>
          <w:p w14:paraId="50417F85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6</w:t>
            </w:r>
          </w:p>
        </w:tc>
        <w:tc>
          <w:tcPr>
            <w:tcW w:w="9939" w:type="dxa"/>
          </w:tcPr>
          <w:p w14:paraId="7BC5FC29" w14:textId="77777777" w:rsidR="00EC336E" w:rsidRPr="00930B8E" w:rsidRDefault="00EC336E" w:rsidP="00A34EEB">
            <w:pPr>
              <w:tabs>
                <w:tab w:val="left" w:pos="993"/>
                <w:tab w:val="left" w:pos="9810"/>
              </w:tabs>
              <w:spacing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გზაში</w:t>
            </w:r>
            <w:r w:rsidRPr="00930B8E">
              <w:rPr>
                <w:rFonts w:ascii="Sylfaen" w:hAnsi="Sylfaen"/>
                <w:bCs/>
                <w:color w:val="000000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მსვლელობისას, მემანქანესთან ერთად შეასრულოს „სიფხიზლის ნიშნის“ გადაცემა და ურთიერთკონტროლის წესის მოთხვნების შესრულება;</w:t>
            </w:r>
          </w:p>
        </w:tc>
      </w:tr>
      <w:tr w:rsidR="00EC336E" w:rsidRPr="00930B8E" w14:paraId="566EA4E0" w14:textId="77777777" w:rsidTr="00A34EEB">
        <w:trPr>
          <w:trHeight w:val="446"/>
        </w:trPr>
        <w:tc>
          <w:tcPr>
            <w:tcW w:w="461" w:type="dxa"/>
          </w:tcPr>
          <w:p w14:paraId="261E9C8A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7</w:t>
            </w:r>
          </w:p>
        </w:tc>
        <w:tc>
          <w:tcPr>
            <w:tcW w:w="9939" w:type="dxa"/>
          </w:tcPr>
          <w:p w14:paraId="7F68115A" w14:textId="77777777" w:rsidR="00EC336E" w:rsidRPr="00930B8E" w:rsidRDefault="00EC336E" w:rsidP="00A34EEB">
            <w:pPr>
              <w:tabs>
                <w:tab w:val="left" w:pos="993"/>
                <w:tab w:val="left" w:pos="9810"/>
              </w:tabs>
              <w:spacing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>მოვალეა სამუშაოდ გამოცხადდეს დასვენებული, მუშაობის გრაფიკით განსაზღვრულ ვადებში, ხოლო გამოუცხადებლობის შემთხვევებში მოახდინოს პასუხისმგებელი მორიგის დაუყოვნებელი ინფორმირება;</w:t>
            </w:r>
          </w:p>
        </w:tc>
      </w:tr>
      <w:tr w:rsidR="00EC336E" w:rsidRPr="00930B8E" w14:paraId="6EAB3FA8" w14:textId="77777777" w:rsidTr="00A34EEB">
        <w:trPr>
          <w:trHeight w:val="446"/>
        </w:trPr>
        <w:tc>
          <w:tcPr>
            <w:tcW w:w="461" w:type="dxa"/>
          </w:tcPr>
          <w:p w14:paraId="6DB816E4" w14:textId="77777777" w:rsidR="00EC336E" w:rsidRPr="003F0754" w:rsidRDefault="00EC336E" w:rsidP="00A34EEB">
            <w:pPr>
              <w:rPr>
                <w:rFonts w:ascii="Sylfaen" w:hAnsi="Sylfaen"/>
                <w:b/>
                <w:bCs/>
                <w:lang w:val="ka-GE"/>
              </w:rPr>
            </w:pPr>
            <w:r w:rsidRPr="003F0754">
              <w:rPr>
                <w:rFonts w:ascii="Sylfaen" w:hAnsi="Sylfaen"/>
                <w:b/>
                <w:bCs/>
                <w:lang w:val="ka-GE"/>
              </w:rPr>
              <w:t>8</w:t>
            </w:r>
          </w:p>
        </w:tc>
        <w:tc>
          <w:tcPr>
            <w:tcW w:w="9939" w:type="dxa"/>
          </w:tcPr>
          <w:p w14:paraId="4A5309C9" w14:textId="77777777" w:rsidR="00EC336E" w:rsidRPr="00930B8E" w:rsidRDefault="00EC336E" w:rsidP="00A34EEB">
            <w:pPr>
              <w:tabs>
                <w:tab w:val="left" w:pos="993"/>
                <w:tab w:val="left" w:pos="9810"/>
              </w:tabs>
              <w:spacing w:line="252" w:lineRule="auto"/>
              <w:jc w:val="both"/>
              <w:rPr>
                <w:rFonts w:ascii="Sylfaen" w:hAnsi="Sylfaen" w:cs="Sylfaen"/>
                <w:bCs/>
                <w:color w:val="000000"/>
                <w:lang w:val="ka-GE"/>
              </w:rPr>
            </w:pPr>
            <w:r w:rsidRPr="00930B8E">
              <w:rPr>
                <w:rFonts w:ascii="Sylfaen" w:hAnsi="Sylfaen" w:cs="Sylfaen"/>
                <w:bCs/>
                <w:color w:val="000000"/>
                <w:lang w:val="ka-GE"/>
              </w:rPr>
              <w:t xml:space="preserve">მოვალეა დაიცვას შრომის შინაგანაწესი, ეთიკის კოდექსი და სხვა; </w:t>
            </w:r>
          </w:p>
        </w:tc>
      </w:tr>
    </w:tbl>
    <w:p w14:paraId="3AB5EF7E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70B17822" w14:textId="77777777" w:rsidR="00EC336E" w:rsidRDefault="00EC336E" w:rsidP="00EC336E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  <w:lang w:val="ka-GE"/>
        </w:rPr>
        <w:t>2</w:t>
      </w:r>
      <w:r w:rsidRPr="00F45D8D">
        <w:rPr>
          <w:rFonts w:ascii="Sylfaen" w:hAnsi="Sylfaen"/>
          <w:b/>
        </w:rPr>
        <w:t>.</w:t>
      </w:r>
      <w:r>
        <w:rPr>
          <w:rFonts w:ascii="Sylfaen" w:hAnsi="Sylfaen"/>
          <w:b/>
          <w:lang w:val="ka-GE"/>
        </w:rPr>
        <w:t>ს</w:t>
      </w:r>
      <w:r w:rsidRPr="00F45D8D">
        <w:rPr>
          <w:rFonts w:ascii="Sylfaen" w:hAnsi="Sylfaen"/>
          <w:b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"/>
        <w:gridCol w:w="2562"/>
        <w:gridCol w:w="6231"/>
      </w:tblGrid>
      <w:tr w:rsidR="00EC336E" w:rsidRPr="00930B8E" w14:paraId="03DB58F6" w14:textId="77777777" w:rsidTr="00A34EEB">
        <w:trPr>
          <w:trHeight w:val="647"/>
        </w:trPr>
        <w:tc>
          <w:tcPr>
            <w:tcW w:w="360" w:type="dxa"/>
          </w:tcPr>
          <w:p w14:paraId="635A9581" w14:textId="77777777" w:rsidR="00EC336E" w:rsidRPr="00930B8E" w:rsidRDefault="00EC336E" w:rsidP="00A34EEB">
            <w:pPr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25265819" w14:textId="77777777" w:rsidR="00EC336E" w:rsidRPr="00930B8E" w:rsidRDefault="00EC336E" w:rsidP="00A34EEB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lang w:val="pt-BR"/>
              </w:rPr>
            </w:pPr>
            <w:r w:rsidRPr="00930B8E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7340" w:type="dxa"/>
            <w:vAlign w:val="bottom"/>
          </w:tcPr>
          <w:p w14:paraId="4B0E6F94" w14:textId="77777777" w:rsidR="00EC336E" w:rsidRPr="00930B8E" w:rsidRDefault="00EC336E" w:rsidP="00A34EEB">
            <w:pPr>
              <w:tabs>
                <w:tab w:val="left" w:pos="521"/>
                <w:tab w:val="left" w:pos="9810"/>
              </w:tabs>
              <w:ind w:left="540" w:hanging="467"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EC336E" w:rsidRPr="00930B8E" w14:paraId="3D8EAA60" w14:textId="77777777" w:rsidTr="00A34EEB">
        <w:tc>
          <w:tcPr>
            <w:tcW w:w="360" w:type="dxa"/>
          </w:tcPr>
          <w:p w14:paraId="10F080D4" w14:textId="77777777" w:rsidR="00EC336E" w:rsidRPr="00930B8E" w:rsidRDefault="00EC336E" w:rsidP="00A34EEB">
            <w:pPr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758B05FA" w14:textId="77777777" w:rsidR="00EC336E" w:rsidRPr="005561BE" w:rsidRDefault="00EC336E" w:rsidP="00A34EEB">
            <w:pPr>
              <w:tabs>
                <w:tab w:val="left" w:pos="67"/>
                <w:tab w:val="left" w:pos="9810"/>
              </w:tabs>
              <w:ind w:left="13" w:firstLine="54"/>
              <w:jc w:val="both"/>
              <w:rPr>
                <w:rFonts w:ascii="AcadMtavr" w:hAnsi="AcadMtavr"/>
                <w:lang w:val="ka-GE"/>
              </w:rPr>
            </w:pPr>
            <w:r>
              <w:rPr>
                <w:rFonts w:ascii="Sylfaen" w:hAnsi="Sylfaen" w:cs="Sylfaen"/>
              </w:rPr>
              <w:t xml:space="preserve">მუშაობის </w:t>
            </w:r>
            <w:r>
              <w:rPr>
                <w:rFonts w:ascii="Sylfaen" w:hAnsi="Sylfaen" w:cs="Sylfaen"/>
                <w:lang w:val="ka-GE"/>
              </w:rPr>
              <w:t>გამოცდილება</w:t>
            </w:r>
          </w:p>
        </w:tc>
        <w:tc>
          <w:tcPr>
            <w:tcW w:w="7340" w:type="dxa"/>
          </w:tcPr>
          <w:p w14:paraId="7171342A" w14:textId="77777777" w:rsidR="00EC336E" w:rsidRPr="00930B8E" w:rsidRDefault="00EC336E" w:rsidP="00EC336E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930B8E">
              <w:rPr>
                <w:rFonts w:ascii="Sylfaen" w:hAnsi="Sylfaen" w:cs="Sylfaen"/>
                <w:color w:val="000000"/>
                <w:sz w:val="22"/>
                <w:szCs w:val="22"/>
                <w:lang w:val="ka-GE"/>
              </w:rPr>
              <w:t>ზეინკლად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ან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მოძრაობასთან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დაკავშირებულ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თანამდებობაზე</w:t>
            </w:r>
            <w:r w:rsidRPr="00930B8E">
              <w:rPr>
                <w:rFonts w:ascii="Sylfaen" w:hAnsi="Sylfaen"/>
                <w:color w:val="000000" w:themeColor="text1"/>
                <w:sz w:val="22"/>
                <w:szCs w:val="22"/>
                <w:lang w:val="ka-GE"/>
              </w:rPr>
              <w:t xml:space="preserve">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მუშაობის</w:t>
            </w:r>
            <w:r w:rsidRPr="00930B8E">
              <w:rPr>
                <w:rFonts w:ascii="Sylfaen" w:hAnsi="Sylfaen"/>
                <w:color w:val="000000"/>
                <w:sz w:val="22"/>
                <w:szCs w:val="22"/>
              </w:rPr>
              <w:t xml:space="preserve">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გამოცდილება -  </w:t>
            </w:r>
            <w:r w:rsidRPr="00930B8E">
              <w:rPr>
                <w:rFonts w:ascii="Sylfaen" w:hAnsi="Sylfaen"/>
                <w:color w:val="000000"/>
                <w:sz w:val="22"/>
                <w:szCs w:val="22"/>
              </w:rPr>
              <w:t>3</w:t>
            </w:r>
            <w:r w:rsidRPr="00930B8E">
              <w:rPr>
                <w:rFonts w:ascii="Sylfaen" w:hAnsi="Sylfaen"/>
                <w:color w:val="000000"/>
                <w:sz w:val="22"/>
                <w:szCs w:val="22"/>
                <w:lang w:val="ka-GE"/>
              </w:rPr>
              <w:t xml:space="preserve"> თვე</w:t>
            </w:r>
          </w:p>
          <w:p w14:paraId="1EEB2246" w14:textId="77777777" w:rsidR="00EC336E" w:rsidRPr="00930B8E" w:rsidRDefault="00EC336E" w:rsidP="00EC336E">
            <w:pPr>
              <w:pStyle w:val="ListParagraph"/>
              <w:numPr>
                <w:ilvl w:val="0"/>
                <w:numId w:val="1"/>
              </w:numPr>
              <w:tabs>
                <w:tab w:val="left" w:pos="9810"/>
              </w:tabs>
              <w:ind w:left="161" w:hanging="161"/>
              <w:jc w:val="both"/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  <w:r w:rsidRPr="00930B8E">
              <w:rPr>
                <w:rFonts w:ascii="Sylfaen" w:hAnsi="Sylfaen" w:cs="Sylfaen"/>
                <w:color w:val="000000" w:themeColor="text1"/>
                <w:sz w:val="22"/>
                <w:szCs w:val="22"/>
                <w:lang w:val="ka-GE"/>
              </w:rPr>
              <w:t>სარკინიგზო ტრანსპორტის კოლეჯის შესაბამის მიმართულებებზე სალოკომოტივო დეპოში „შეგირდის“ სტატუსის მქონე პირი</w:t>
            </w:r>
          </w:p>
        </w:tc>
      </w:tr>
      <w:tr w:rsidR="00EC336E" w:rsidRPr="00930B8E" w14:paraId="2C786515" w14:textId="77777777" w:rsidTr="00A34EEB">
        <w:tc>
          <w:tcPr>
            <w:tcW w:w="360" w:type="dxa"/>
          </w:tcPr>
          <w:p w14:paraId="252B01A3" w14:textId="77777777" w:rsidR="00EC336E" w:rsidRPr="00930B8E" w:rsidRDefault="00EC336E" w:rsidP="00A34EEB">
            <w:pPr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7DEA9F1B" w14:textId="77777777" w:rsidR="00EC336E" w:rsidRPr="00930B8E" w:rsidRDefault="00EC336E" w:rsidP="00A34EEB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lang w:val="ka-GE"/>
              </w:rPr>
            </w:pPr>
            <w:r w:rsidRPr="00930B8E">
              <w:rPr>
                <w:rFonts w:ascii="Sylfaen" w:hAnsi="Sylfaen" w:cs="Sylfaen"/>
              </w:rPr>
              <w:t>აუცილებელი</w:t>
            </w:r>
            <w:r w:rsidRPr="00930B8E">
              <w:t xml:space="preserve"> </w:t>
            </w:r>
            <w:r w:rsidRPr="00930B8E">
              <w:rPr>
                <w:rFonts w:ascii="Sylfaen" w:hAnsi="Sylfaen" w:cs="Sylfaen"/>
              </w:rPr>
              <w:t>ცოდნა</w:t>
            </w:r>
            <w:r w:rsidRPr="00930B8E">
              <w:t xml:space="preserve"> </w:t>
            </w:r>
          </w:p>
        </w:tc>
        <w:tc>
          <w:tcPr>
            <w:tcW w:w="7340" w:type="dxa"/>
          </w:tcPr>
          <w:p w14:paraId="2CE6C74B" w14:textId="77777777" w:rsidR="00EC336E" w:rsidRPr="00930B8E" w:rsidRDefault="00EC336E" w:rsidP="00A34EEB">
            <w:pPr>
              <w:tabs>
                <w:tab w:val="left" w:pos="613"/>
                <w:tab w:val="left" w:pos="9810"/>
              </w:tabs>
              <w:ind w:left="73"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930B8E"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ინსტრუქცია“; </w:t>
            </w:r>
            <w:r w:rsidRPr="00930B8E">
              <w:rPr>
                <w:rFonts w:ascii="Sylfaen" w:hAnsi="Sylfaen"/>
                <w:color w:val="000000"/>
                <w:lang w:val="ka-GE"/>
              </w:rPr>
              <w:t>„</w:t>
            </w:r>
            <w:r w:rsidRPr="00930B8E">
              <w:rPr>
                <w:rFonts w:ascii="Sylfaen" w:hAnsi="Sylfaen" w:cs="Sylfaen"/>
                <w:color w:val="000000"/>
                <w:lang w:val="ka-GE"/>
              </w:rPr>
              <w:t xml:space="preserve">სალოკომოტივო ბრიგადების თანამდებობრივი ინსტრუქცია“. </w:t>
            </w:r>
            <w:r w:rsidRPr="00930B8E">
              <w:rPr>
                <w:rFonts w:ascii="Sylfaen" w:hAnsi="Sylfaen"/>
                <w:color w:val="000000"/>
              </w:rPr>
              <w:t xml:space="preserve"> </w:t>
            </w:r>
            <w:r w:rsidRPr="00930B8E">
              <w:t xml:space="preserve"> </w:t>
            </w:r>
          </w:p>
        </w:tc>
      </w:tr>
      <w:tr w:rsidR="00EC336E" w:rsidRPr="00930B8E" w14:paraId="0BF28293" w14:textId="77777777" w:rsidTr="00A34EEB">
        <w:tc>
          <w:tcPr>
            <w:tcW w:w="360" w:type="dxa"/>
          </w:tcPr>
          <w:p w14:paraId="21CAB27E" w14:textId="77777777" w:rsidR="00EC336E" w:rsidRPr="00930B8E" w:rsidRDefault="00EC336E" w:rsidP="00A34EEB">
            <w:pPr>
              <w:rPr>
                <w:rFonts w:ascii="Sylfaen" w:hAnsi="Sylfaen"/>
                <w:b/>
              </w:rPr>
            </w:pPr>
            <w:r w:rsidRPr="00930B8E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782E59C5" w14:textId="77777777" w:rsidR="00EC336E" w:rsidRPr="00930B8E" w:rsidRDefault="00EC336E" w:rsidP="00A34EEB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2536DE24" w14:textId="77777777" w:rsidR="00EC336E" w:rsidRPr="00930B8E" w:rsidRDefault="00EC336E" w:rsidP="00A34EEB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30B8E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7340" w:type="dxa"/>
          </w:tcPr>
          <w:p w14:paraId="44F4E36B" w14:textId="77777777" w:rsidR="00EC336E" w:rsidRPr="00930B8E" w:rsidRDefault="00EC336E" w:rsidP="00A34EEB">
            <w:pPr>
              <w:tabs>
                <w:tab w:val="left" w:pos="162"/>
                <w:tab w:val="left" w:pos="9810"/>
              </w:tabs>
              <w:ind w:left="612" w:hanging="630"/>
              <w:rPr>
                <w:rFonts w:ascii="Sylfaen" w:hAnsi="Sylfaen" w:cs="Arial CYR"/>
                <w:color w:val="000000"/>
              </w:rPr>
            </w:pPr>
            <w:r w:rsidRPr="00930B8E">
              <w:rPr>
                <w:rFonts w:ascii="Sylfaen" w:hAnsi="Sylfaen" w:cs="Sylfaen"/>
                <w:lang w:val="ka-GE"/>
              </w:rPr>
              <w:t xml:space="preserve">  </w:t>
            </w:r>
            <w:r w:rsidRPr="00930B8E">
              <w:rPr>
                <w:rFonts w:ascii="Sylfaen" w:hAnsi="Sylfaen"/>
                <w:color w:val="000000"/>
              </w:rPr>
              <w:t>დაკვირვებულობა</w:t>
            </w:r>
            <w:r w:rsidRPr="00930B8E">
              <w:rPr>
                <w:rFonts w:ascii="Sylfaen" w:hAnsi="Sylfaen"/>
                <w:color w:val="000000"/>
                <w:lang w:val="ka-GE"/>
              </w:rPr>
              <w:t>,</w:t>
            </w:r>
            <w:r w:rsidRPr="00930B8E">
              <w:rPr>
                <w:rFonts w:ascii="Sylfaen" w:hAnsi="Sylfaen"/>
                <w:color w:val="000000"/>
              </w:rPr>
              <w:t xml:space="preserve"> </w:t>
            </w:r>
            <w:r w:rsidRPr="00930B8E">
              <w:rPr>
                <w:rFonts w:ascii="Sylfaen" w:hAnsi="Sylfaen" w:cs="Sylfaen"/>
                <w:lang w:val="ka-GE"/>
              </w:rPr>
              <w:t xml:space="preserve"> პასუხისმგებლობა</w:t>
            </w:r>
            <w:r w:rsidRPr="00930B8E">
              <w:rPr>
                <w:rFonts w:ascii="Sylfaen" w:hAnsi="Sylfaen" w:cs="Sylfaen"/>
              </w:rPr>
              <w:t>,</w:t>
            </w:r>
            <w:r w:rsidRPr="00930B8E">
              <w:rPr>
                <w:rFonts w:ascii="Sylfaen" w:hAnsi="Sylfaen" w:cs="Arial CYR"/>
                <w:color w:val="000000"/>
              </w:rPr>
              <w:t xml:space="preserve"> სწრაფი </w:t>
            </w:r>
          </w:p>
          <w:p w14:paraId="01C55FA2" w14:textId="77777777" w:rsidR="00EC336E" w:rsidRPr="00930B8E" w:rsidRDefault="00EC336E" w:rsidP="00A34EEB">
            <w:pPr>
              <w:tabs>
                <w:tab w:val="left" w:pos="162"/>
                <w:tab w:val="left" w:pos="9810"/>
              </w:tabs>
              <w:ind w:left="612" w:hanging="630"/>
              <w:rPr>
                <w:rFonts w:ascii="Sylfaen" w:hAnsi="Sylfaen" w:cs="Arial CYR"/>
                <w:color w:val="000000"/>
              </w:rPr>
            </w:pPr>
            <w:r w:rsidRPr="00930B8E">
              <w:rPr>
                <w:rFonts w:ascii="Sylfaen" w:hAnsi="Sylfaen" w:cs="Arial CYR"/>
                <w:color w:val="000000"/>
              </w:rPr>
              <w:t>გადაწყვეტილების უნარი.</w:t>
            </w:r>
          </w:p>
        </w:tc>
      </w:tr>
    </w:tbl>
    <w:p w14:paraId="71880822" w14:textId="77777777" w:rsidR="00EC336E" w:rsidRDefault="00EC336E" w:rsidP="00EC336E">
      <w:pPr>
        <w:rPr>
          <w:rFonts w:ascii="Sylfaen" w:hAnsi="Sylfaen"/>
          <w:b/>
        </w:rPr>
      </w:pPr>
    </w:p>
    <w:p w14:paraId="0AAD032C" w14:textId="77777777" w:rsidR="00EC336E" w:rsidRDefault="00EC336E" w:rsidP="00EC336E">
      <w:pPr>
        <w:rPr>
          <w:rFonts w:ascii="Sylfaen" w:hAnsi="Sylfaen"/>
        </w:rPr>
      </w:pPr>
      <w:r w:rsidRPr="00F45D8D">
        <w:rPr>
          <w:rFonts w:ascii="Sylfaen" w:hAnsi="Sylfaen"/>
          <w:b/>
        </w:rPr>
        <w:t>3.</w:t>
      </w:r>
      <w:r w:rsidRPr="00F45D8D">
        <w:rPr>
          <w:rFonts w:ascii="Sylfaen" w:hAnsi="Sylfaen"/>
          <w:b/>
          <w:lang w:val="ka-GE"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:  </w:t>
      </w:r>
      <w:r>
        <w:rPr>
          <w:rFonts w:ascii="Sylfaen" w:hAnsi="Sylfaen"/>
          <w:lang w:val="ka-GE"/>
        </w:rPr>
        <w:t>ცვლიანი</w:t>
      </w:r>
      <w:r>
        <w:rPr>
          <w:rFonts w:ascii="Sylfaen" w:hAnsi="Sylfaen"/>
        </w:rPr>
        <w:t>;</w:t>
      </w:r>
    </w:p>
    <w:p w14:paraId="2A5F58DF" w14:textId="77777777" w:rsidR="00EC336E" w:rsidRDefault="00EC336E" w:rsidP="00EC336E">
      <w:pPr>
        <w:jc w:val="right"/>
        <w:rPr>
          <w:rFonts w:ascii="Sylfaen" w:hAnsi="Sylfaen"/>
          <w:i/>
          <w:lang w:val="ka-GE"/>
        </w:rPr>
      </w:pPr>
    </w:p>
    <w:p w14:paraId="26E12B18" w14:textId="77777777" w:rsidR="00EC336E" w:rsidRPr="000620E2" w:rsidRDefault="00EC336E" w:rsidP="00EC336E">
      <w:pPr>
        <w:jc w:val="right"/>
        <w:rPr>
          <w:rFonts w:ascii="Sylfaen" w:hAnsi="Sylfaen"/>
          <w:b/>
          <w:lang w:val="ka-GE"/>
        </w:rPr>
      </w:pPr>
      <w:r w:rsidRPr="00E56BAD">
        <w:rPr>
          <w:rFonts w:ascii="Sylfaen" w:hAnsi="Sylfaen"/>
          <w:i/>
          <w:lang w:val="ka-GE"/>
        </w:rPr>
        <w:t>დანართი #</w:t>
      </w:r>
      <w:r>
        <w:rPr>
          <w:rFonts w:ascii="Sylfaen" w:hAnsi="Sylfaen"/>
          <w:i/>
          <w:lang w:val="ka-GE"/>
        </w:rPr>
        <w:t>2</w:t>
      </w:r>
    </w:p>
    <w:p w14:paraId="273F0785" w14:textId="77777777" w:rsidR="00EC336E" w:rsidRPr="002717C3" w:rsidRDefault="00EC336E" w:rsidP="00EC336E">
      <w:pPr>
        <w:jc w:val="center"/>
        <w:rPr>
          <w:rFonts w:ascii="Sylfaen" w:hAnsi="Sylfaen"/>
          <w:b/>
          <w:sz w:val="28"/>
          <w:szCs w:val="28"/>
          <w:lang w:val="ka-GE"/>
        </w:rPr>
      </w:pPr>
      <w:r w:rsidRPr="002717C3">
        <w:rPr>
          <w:rFonts w:ascii="Sylfaen" w:hAnsi="Sylfaen"/>
          <w:b/>
          <w:sz w:val="28"/>
          <w:szCs w:val="28"/>
          <w:lang w:val="ka-GE"/>
        </w:rPr>
        <w:lastRenderedPageBreak/>
        <w:t xml:space="preserve">ელმავლის მემანქანე  </w:t>
      </w:r>
    </w:p>
    <w:p w14:paraId="38103DF4" w14:textId="77777777" w:rsidR="00EC336E" w:rsidRDefault="00EC336E" w:rsidP="00EC336E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</w:rPr>
        <w:t>1.</w:t>
      </w:r>
      <w:r w:rsidRPr="00F45D8D">
        <w:rPr>
          <w:rFonts w:ascii="Sylfaen" w:hAnsi="Sylfaen"/>
          <w:b/>
          <w:lang w:val="ka-GE"/>
        </w:rPr>
        <w:t>ფუნქცია მოვალეობები:</w:t>
      </w:r>
      <w:r>
        <w:rPr>
          <w:rFonts w:ascii="Sylfaen" w:hAnsi="Sylfaen"/>
          <w:b/>
          <w:lang w:val="ka-GE"/>
        </w:rPr>
        <w:t xml:space="preserve"> </w:t>
      </w:r>
      <w:r w:rsidRPr="002C267B">
        <w:rPr>
          <w:rFonts w:ascii="Sylfaen" w:hAnsi="Sylfaen"/>
          <w:b/>
          <w:lang w:val="ka-GE"/>
        </w:rPr>
        <w:t xml:space="preserve">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"/>
        <w:gridCol w:w="8704"/>
      </w:tblGrid>
      <w:tr w:rsidR="00EC336E" w:rsidRPr="002717C3" w14:paraId="741171FF" w14:textId="77777777" w:rsidTr="00A34EEB">
        <w:trPr>
          <w:trHeight w:val="392"/>
        </w:trPr>
        <w:tc>
          <w:tcPr>
            <w:tcW w:w="461" w:type="dxa"/>
          </w:tcPr>
          <w:p w14:paraId="62257BCD" w14:textId="77777777" w:rsidR="00EC336E" w:rsidRPr="002717C3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2717C3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797" w:type="dxa"/>
            <w:vAlign w:val="bottom"/>
          </w:tcPr>
          <w:p w14:paraId="530B5039" w14:textId="77777777" w:rsidR="00EC336E" w:rsidRPr="002717C3" w:rsidRDefault="00EC336E" w:rsidP="00A34EEB">
            <w:pPr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/>
                <w:color w:val="000000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</w:rPr>
              <w:t>მატარებლის</w:t>
            </w:r>
            <w:r w:rsidRPr="002717C3">
              <w:rPr>
                <w:rFonts w:ascii="Sylfaen" w:hAnsi="Sylfaen"/>
                <w:color w:val="000000"/>
              </w:rPr>
              <w:t xml:space="preserve"> უსაფრთხო </w:t>
            </w:r>
            <w:r w:rsidRPr="002717C3">
              <w:rPr>
                <w:rFonts w:ascii="Sylfaen" w:hAnsi="Sylfaen" w:cs="AcadNusx"/>
                <w:color w:val="000000"/>
              </w:rPr>
              <w:t>გადაადგილების უზრუნველყოფა</w:t>
            </w:r>
            <w:r w:rsidRPr="002717C3">
              <w:rPr>
                <w:rFonts w:ascii="Sylfaen" w:hAnsi="Sylfaen" w:cs="AcadNusx"/>
                <w:color w:val="000000"/>
                <w:lang w:val="ka-GE"/>
              </w:rPr>
              <w:t xml:space="preserve"> მოძრაობის განრიგის დაცვით</w:t>
            </w:r>
            <w:r w:rsidRPr="002717C3">
              <w:rPr>
                <w:rFonts w:ascii="Sylfaen" w:hAnsi="Sylfaen" w:cs="AcadNusx"/>
                <w:color w:val="000000"/>
              </w:rPr>
              <w:t>;</w:t>
            </w:r>
          </w:p>
        </w:tc>
      </w:tr>
      <w:tr w:rsidR="00EC336E" w:rsidRPr="002717C3" w14:paraId="6CD33B70" w14:textId="77777777" w:rsidTr="00A34EEB">
        <w:trPr>
          <w:trHeight w:val="392"/>
        </w:trPr>
        <w:tc>
          <w:tcPr>
            <w:tcW w:w="461" w:type="dxa"/>
          </w:tcPr>
          <w:p w14:paraId="5C4F34ED" w14:textId="77777777" w:rsidR="00EC336E" w:rsidRPr="002717C3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2717C3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797" w:type="dxa"/>
            <w:vAlign w:val="bottom"/>
          </w:tcPr>
          <w:p w14:paraId="65AE5A83" w14:textId="77777777" w:rsidR="00EC336E" w:rsidRPr="002717C3" w:rsidRDefault="00EC336E" w:rsidP="00A34EEB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  <w:color w:val="000000"/>
              </w:rPr>
              <w:t>სალოკომოტივო</w:t>
            </w:r>
            <w:r w:rsidRPr="002717C3">
              <w:rPr>
                <w:rFonts w:ascii="Sylfaen" w:hAnsi="Sylfaen"/>
                <w:color w:val="000000"/>
              </w:rPr>
              <w:t xml:space="preserve"> ბრიგადის შემადგენლობაში შემავალი პირების მუშაობის ხელმძღვანელობა, მათი მოქმედების კონტროლი;</w:t>
            </w:r>
          </w:p>
        </w:tc>
      </w:tr>
      <w:tr w:rsidR="00EC336E" w:rsidRPr="002717C3" w14:paraId="7436849C" w14:textId="77777777" w:rsidTr="00A34EEB">
        <w:trPr>
          <w:trHeight w:val="392"/>
        </w:trPr>
        <w:tc>
          <w:tcPr>
            <w:tcW w:w="461" w:type="dxa"/>
          </w:tcPr>
          <w:p w14:paraId="7E9C2E72" w14:textId="77777777" w:rsidR="00EC336E" w:rsidRPr="002717C3" w:rsidRDefault="00EC336E" w:rsidP="00A34EEB">
            <w:pPr>
              <w:rPr>
                <w:rFonts w:ascii="Sylfaen" w:hAnsi="Sylfaen"/>
                <w:b/>
              </w:rPr>
            </w:pPr>
            <w:r w:rsidRPr="002717C3">
              <w:rPr>
                <w:rFonts w:ascii="Sylfaen" w:hAnsi="Sylfaen"/>
                <w:b/>
              </w:rPr>
              <w:t>3</w:t>
            </w:r>
          </w:p>
        </w:tc>
        <w:tc>
          <w:tcPr>
            <w:tcW w:w="9797" w:type="dxa"/>
            <w:vAlign w:val="bottom"/>
          </w:tcPr>
          <w:p w14:paraId="48AEC7DF" w14:textId="77777777" w:rsidR="00EC336E" w:rsidRPr="002717C3" w:rsidRDefault="00EC336E" w:rsidP="00A34EEB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  <w:color w:val="000000"/>
                <w:lang w:val="ka-GE"/>
              </w:rPr>
              <w:t>დეპოს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/>
                <w:color w:val="000000"/>
              </w:rPr>
              <w:t xml:space="preserve">ადგილობრივი 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სამანევრო მუშაობის </w:t>
            </w:r>
            <w:r w:rsidRPr="002717C3">
              <w:rPr>
                <w:rFonts w:ascii="Sylfaen" w:hAnsi="Sylfaen"/>
                <w:color w:val="000000"/>
              </w:rPr>
              <w:t>ინსტრუქციის ცოდნა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და მისი მოთხოვნების შესრულება;</w:t>
            </w:r>
          </w:p>
        </w:tc>
      </w:tr>
      <w:tr w:rsidR="00EC336E" w:rsidRPr="002717C3" w14:paraId="15975C72" w14:textId="77777777" w:rsidTr="00A34EEB">
        <w:trPr>
          <w:trHeight w:val="392"/>
        </w:trPr>
        <w:tc>
          <w:tcPr>
            <w:tcW w:w="461" w:type="dxa"/>
          </w:tcPr>
          <w:p w14:paraId="6A8A4344" w14:textId="77777777" w:rsidR="00EC336E" w:rsidRPr="002717C3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2717C3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797" w:type="dxa"/>
            <w:vAlign w:val="bottom"/>
          </w:tcPr>
          <w:p w14:paraId="55436570" w14:textId="77777777" w:rsidR="00EC336E" w:rsidRPr="002717C3" w:rsidRDefault="00EC336E" w:rsidP="00A34EEB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  <w:color w:val="000000"/>
              </w:rPr>
              <w:t>მატარებლების</w:t>
            </w:r>
            <w:r w:rsidRPr="002717C3">
              <w:rPr>
                <w:rFonts w:ascii="Sylfaen" w:hAnsi="Sylfaen"/>
                <w:color w:val="000000"/>
              </w:rPr>
              <w:t xml:space="preserve"> </w:t>
            </w:r>
            <w:r w:rsidRPr="002717C3">
              <w:rPr>
                <w:rFonts w:ascii="Sylfaen" w:hAnsi="Sylfaen"/>
                <w:color w:val="000000"/>
                <w:lang w:val="ka-GE"/>
              </w:rPr>
              <w:t>ტარების</w:t>
            </w:r>
            <w:r w:rsidRPr="002717C3">
              <w:rPr>
                <w:rFonts w:ascii="Sylfaen" w:hAnsi="Sylfaen"/>
                <w:color w:val="000000"/>
              </w:rPr>
              <w:t xml:space="preserve"> რაციონალური რეჟიმების </w:t>
            </w:r>
            <w:r w:rsidRPr="002717C3">
              <w:rPr>
                <w:rFonts w:ascii="Sylfaen" w:hAnsi="Sylfaen"/>
                <w:color w:val="000000"/>
                <w:lang w:val="ka-GE"/>
              </w:rPr>
              <w:t>გამოყენება</w:t>
            </w:r>
            <w:r w:rsidRPr="002717C3">
              <w:rPr>
                <w:rFonts w:ascii="Sylfaen" w:hAnsi="Sylfaen"/>
                <w:color w:val="000000"/>
              </w:rPr>
              <w:t xml:space="preserve">, </w:t>
            </w:r>
            <w:r w:rsidRPr="002717C3">
              <w:rPr>
                <w:rFonts w:ascii="Sylfaen" w:hAnsi="Sylfaen"/>
                <w:color w:val="000000"/>
                <w:lang w:val="ka-GE"/>
              </w:rPr>
              <w:t>განრიგისა</w:t>
            </w:r>
            <w:r w:rsidRPr="002717C3">
              <w:rPr>
                <w:rFonts w:ascii="Sylfaen" w:hAnsi="Sylfaen"/>
                <w:color w:val="000000"/>
              </w:rPr>
              <w:t xml:space="preserve"> და მოძრაობის უსაფრთხოების მოთხოვნების შესრულება;</w:t>
            </w:r>
          </w:p>
        </w:tc>
      </w:tr>
      <w:tr w:rsidR="00EC336E" w:rsidRPr="002717C3" w14:paraId="30219D5E" w14:textId="77777777" w:rsidTr="00A34EEB">
        <w:trPr>
          <w:trHeight w:val="392"/>
        </w:trPr>
        <w:tc>
          <w:tcPr>
            <w:tcW w:w="461" w:type="dxa"/>
          </w:tcPr>
          <w:p w14:paraId="6AC24453" w14:textId="77777777" w:rsidR="00EC336E" w:rsidRPr="002717C3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2717C3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797" w:type="dxa"/>
            <w:vAlign w:val="bottom"/>
          </w:tcPr>
          <w:p w14:paraId="39C405DC" w14:textId="77777777" w:rsidR="00EC336E" w:rsidRPr="002717C3" w:rsidRDefault="00EC336E" w:rsidP="00A34EEB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  <w:color w:val="000000"/>
                <w:lang w:val="ka-GE"/>
              </w:rPr>
              <w:t>ელმავლის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მიღებისას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და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ჩაბარებისას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,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აგრეთვე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გზაში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მსვლელობისას</w:t>
            </w:r>
            <w:r w:rsidRPr="002717C3">
              <w:rPr>
                <w:rFonts w:ascii="Sylfaen" w:hAnsi="Sylfaen"/>
                <w:color w:val="000000"/>
                <w:lang w:val="ka-GE"/>
              </w:rPr>
              <w:t>, გაჩერების ადგილებზე  ელმავლის ტექნიკური დათვალიერების (ტმ-1) ჩატარება და საბორტო ჟურნალში დაფიქსირება;</w:t>
            </w:r>
          </w:p>
        </w:tc>
      </w:tr>
      <w:tr w:rsidR="00EC336E" w:rsidRPr="002717C3" w14:paraId="6B4032CF" w14:textId="77777777" w:rsidTr="00A34EEB">
        <w:trPr>
          <w:trHeight w:val="446"/>
        </w:trPr>
        <w:tc>
          <w:tcPr>
            <w:tcW w:w="461" w:type="dxa"/>
          </w:tcPr>
          <w:p w14:paraId="149EEDD3" w14:textId="77777777" w:rsidR="00EC336E" w:rsidRPr="002717C3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2717C3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797" w:type="dxa"/>
            <w:vAlign w:val="bottom"/>
          </w:tcPr>
          <w:p w14:paraId="301686DA" w14:textId="77777777" w:rsidR="00EC336E" w:rsidRPr="002717C3" w:rsidRDefault="00EC336E" w:rsidP="00A34EEB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  <w:color w:val="000000"/>
                <w:lang w:val="ka-GE"/>
              </w:rPr>
              <w:t>ელმავლის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ექსპლუატაციის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პერიოდში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აღმოჩენილი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ყველა</w:t>
            </w:r>
            <w:r w:rsidRPr="002717C3">
              <w:rPr>
                <w:rFonts w:ascii="Sylfaen" w:hAnsi="Sylfaen"/>
                <w:color w:val="000000"/>
                <w:lang w:val="ka-GE"/>
              </w:rPr>
              <w:t xml:space="preserve"> დაზიანებების შესახებ ჟურნალში (ფორმა ტუ-152) დაფიქსირება;</w:t>
            </w:r>
          </w:p>
        </w:tc>
      </w:tr>
      <w:tr w:rsidR="00EC336E" w:rsidRPr="002717C3" w14:paraId="08D6320B" w14:textId="77777777" w:rsidTr="00A34EEB">
        <w:trPr>
          <w:trHeight w:val="446"/>
        </w:trPr>
        <w:tc>
          <w:tcPr>
            <w:tcW w:w="461" w:type="dxa"/>
          </w:tcPr>
          <w:p w14:paraId="18EA1255" w14:textId="77777777" w:rsidR="00EC336E" w:rsidRPr="002717C3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2717C3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797" w:type="dxa"/>
            <w:vAlign w:val="bottom"/>
          </w:tcPr>
          <w:p w14:paraId="66CE0657" w14:textId="77777777" w:rsidR="00EC336E" w:rsidRPr="002717C3" w:rsidRDefault="00EC336E" w:rsidP="00A34EEB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  <w:color w:val="000000"/>
              </w:rPr>
              <w:t>დადგენილი</w:t>
            </w:r>
            <w:r w:rsidRPr="002717C3">
              <w:rPr>
                <w:rFonts w:ascii="Sylfaen" w:hAnsi="Sylfaen" w:cs="AcadNusx"/>
                <w:color w:val="000000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</w:rPr>
              <w:t>წესის</w:t>
            </w:r>
            <w:r w:rsidRPr="002717C3">
              <w:rPr>
                <w:rFonts w:ascii="Sylfaen" w:hAnsi="Sylfaen" w:cs="AcadNusx"/>
                <w:color w:val="000000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</w:rPr>
              <w:t>შესაბამისად</w:t>
            </w:r>
            <w:r w:rsidRPr="002717C3">
              <w:rPr>
                <w:rFonts w:ascii="Sylfaen" w:hAnsi="Sylfaen"/>
                <w:color w:val="000000"/>
              </w:rPr>
              <w:t xml:space="preserve">  </w:t>
            </w:r>
            <w:r w:rsidRPr="002717C3">
              <w:rPr>
                <w:rFonts w:ascii="Sylfaen" w:hAnsi="Sylfaen" w:cs="Sylfaen"/>
                <w:color w:val="000000"/>
              </w:rPr>
              <w:t>კვალიფიკაცი</w:t>
            </w:r>
            <w:r w:rsidRPr="002717C3">
              <w:rPr>
                <w:rFonts w:ascii="Sylfaen" w:hAnsi="Sylfaen" w:cs="Sylfaen"/>
                <w:color w:val="000000"/>
                <w:lang w:val="ka-GE"/>
              </w:rPr>
              <w:t>ის</w:t>
            </w:r>
            <w:r w:rsidRPr="002717C3">
              <w:rPr>
                <w:rFonts w:ascii="Sylfaen" w:hAnsi="Sylfaen" w:cs="AcadNusx"/>
                <w:color w:val="000000"/>
              </w:rPr>
              <w:t xml:space="preserve">ა </w:t>
            </w:r>
            <w:r w:rsidRPr="002717C3">
              <w:rPr>
                <w:rFonts w:ascii="Sylfaen" w:hAnsi="Sylfaen" w:cs="Sylfaen"/>
                <w:color w:val="000000"/>
              </w:rPr>
              <w:t>და</w:t>
            </w:r>
            <w:r w:rsidRPr="002717C3">
              <w:rPr>
                <w:rFonts w:ascii="Sylfaen" w:hAnsi="Sylfaen" w:cs="AcadNusx"/>
                <w:color w:val="000000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</w:rPr>
              <w:t>ტექნიკური</w:t>
            </w:r>
            <w:r w:rsidRPr="002717C3">
              <w:rPr>
                <w:rFonts w:ascii="Sylfaen" w:hAnsi="Sylfaen"/>
                <w:color w:val="000000"/>
              </w:rPr>
              <w:t xml:space="preserve"> </w:t>
            </w:r>
            <w:r w:rsidRPr="002717C3">
              <w:rPr>
                <w:rFonts w:ascii="Sylfaen" w:hAnsi="Sylfaen" w:cs="Sylfaen"/>
                <w:color w:val="000000"/>
              </w:rPr>
              <w:t>ცოდნ</w:t>
            </w:r>
            <w:r w:rsidRPr="002717C3">
              <w:rPr>
                <w:rFonts w:ascii="Sylfaen" w:hAnsi="Sylfaen" w:cs="AcadNusx"/>
                <w:color w:val="000000"/>
              </w:rPr>
              <w:t>ის ამა</w:t>
            </w:r>
            <w:r w:rsidRPr="002717C3">
              <w:rPr>
                <w:rFonts w:ascii="Sylfaen" w:hAnsi="Sylfaen" w:cs="AcadNusx"/>
                <w:color w:val="000000"/>
                <w:lang w:val="ka-GE"/>
              </w:rPr>
              <w:t>ღლება</w:t>
            </w:r>
            <w:r w:rsidRPr="002717C3">
              <w:rPr>
                <w:rFonts w:ascii="Sylfaen" w:hAnsi="Sylfaen"/>
                <w:color w:val="000000"/>
              </w:rPr>
              <w:t>;</w:t>
            </w:r>
          </w:p>
        </w:tc>
      </w:tr>
      <w:tr w:rsidR="00EC336E" w:rsidRPr="002717C3" w14:paraId="139EEB08" w14:textId="77777777" w:rsidTr="00A34EEB">
        <w:trPr>
          <w:trHeight w:val="446"/>
        </w:trPr>
        <w:tc>
          <w:tcPr>
            <w:tcW w:w="461" w:type="dxa"/>
          </w:tcPr>
          <w:p w14:paraId="1C4A7BD5" w14:textId="77777777" w:rsidR="00EC336E" w:rsidRPr="002717C3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2717C3"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797" w:type="dxa"/>
            <w:vAlign w:val="bottom"/>
          </w:tcPr>
          <w:p w14:paraId="707D57D1" w14:textId="77777777" w:rsidR="00EC336E" w:rsidRPr="002717C3" w:rsidRDefault="00EC336E" w:rsidP="00A34EEB">
            <w:pPr>
              <w:tabs>
                <w:tab w:val="left" w:pos="45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</w:rPr>
              <w:t>მოვალეა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შეასრულოს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ხელმძღვანელის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სხვა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დავალებები</w:t>
            </w:r>
            <w:r w:rsidRPr="002717C3">
              <w:rPr>
                <w:rFonts w:cs="Sylfaen"/>
                <w:lang w:val="ka-GE"/>
              </w:rPr>
              <w:t xml:space="preserve">, </w:t>
            </w:r>
            <w:r w:rsidRPr="002717C3">
              <w:rPr>
                <w:rFonts w:ascii="Sylfaen" w:hAnsi="Sylfaen" w:cs="Sylfaen"/>
                <w:lang w:val="ka-GE"/>
              </w:rPr>
              <w:t>მათ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შორის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კომპეტენციის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ფარგლებში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დროებით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დაეკისროს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მოვალეობის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შესრულება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ორგანიზაციის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ინტერესებიდან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გამომდინარე</w:t>
            </w:r>
            <w:r w:rsidRPr="002717C3">
              <w:t>;</w:t>
            </w:r>
          </w:p>
        </w:tc>
      </w:tr>
      <w:tr w:rsidR="00EC336E" w:rsidRPr="002717C3" w14:paraId="71AA4975" w14:textId="77777777" w:rsidTr="00A34EEB">
        <w:trPr>
          <w:trHeight w:val="446"/>
        </w:trPr>
        <w:tc>
          <w:tcPr>
            <w:tcW w:w="461" w:type="dxa"/>
          </w:tcPr>
          <w:p w14:paraId="52AB605B" w14:textId="77777777" w:rsidR="00EC336E" w:rsidRPr="002717C3" w:rsidRDefault="00EC336E" w:rsidP="00A34EEB">
            <w:pPr>
              <w:rPr>
                <w:rFonts w:ascii="Sylfaen" w:hAnsi="Sylfaen"/>
                <w:b/>
              </w:rPr>
            </w:pPr>
            <w:r w:rsidRPr="002717C3">
              <w:rPr>
                <w:rFonts w:ascii="Sylfaen" w:hAnsi="Sylfaen"/>
                <w:b/>
              </w:rPr>
              <w:t>9</w:t>
            </w:r>
          </w:p>
        </w:tc>
        <w:tc>
          <w:tcPr>
            <w:tcW w:w="9797" w:type="dxa"/>
            <w:vAlign w:val="bottom"/>
          </w:tcPr>
          <w:p w14:paraId="139C63B8" w14:textId="77777777" w:rsidR="00EC336E" w:rsidRPr="002717C3" w:rsidRDefault="00EC336E" w:rsidP="00A34EEB">
            <w:pPr>
              <w:tabs>
                <w:tab w:val="left" w:pos="450"/>
                <w:tab w:val="left" w:pos="9810"/>
              </w:tabs>
              <w:spacing w:line="252" w:lineRule="auto"/>
              <w:jc w:val="both"/>
              <w:rPr>
                <w:rFonts w:ascii="Sylfaen" w:hAnsi="Sylfaen" w:cs="AcadNusx"/>
                <w:color w:val="000000"/>
              </w:rPr>
            </w:pPr>
            <w:r w:rsidRPr="002717C3">
              <w:rPr>
                <w:rFonts w:ascii="Sylfaen" w:hAnsi="Sylfaen" w:cs="Sylfaen"/>
              </w:rPr>
              <w:t>მოვალეა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დაიცვას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შრომის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</w:rPr>
              <w:t>შინაგანაწესი</w:t>
            </w:r>
            <w:r w:rsidRPr="002717C3">
              <w:rPr>
                <w:lang w:val="ka-GE"/>
              </w:rPr>
              <w:t xml:space="preserve">, </w:t>
            </w:r>
            <w:r w:rsidRPr="002717C3">
              <w:rPr>
                <w:rFonts w:ascii="Sylfaen" w:hAnsi="Sylfaen" w:cs="Sylfaen"/>
                <w:lang w:val="ka-GE"/>
              </w:rPr>
              <w:t>ეთიკის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კოდექსი</w:t>
            </w:r>
            <w:r w:rsidRPr="002717C3">
              <w:rPr>
                <w:rFonts w:cs="Sylfaen"/>
                <w:lang w:val="ka-GE"/>
              </w:rPr>
              <w:t xml:space="preserve"> </w:t>
            </w:r>
            <w:r w:rsidRPr="002717C3">
              <w:rPr>
                <w:rFonts w:ascii="Sylfaen" w:hAnsi="Sylfaen" w:cs="Sylfaen"/>
              </w:rPr>
              <w:t>და</w:t>
            </w:r>
            <w:r w:rsidRPr="002717C3">
              <w:t xml:space="preserve"> </w:t>
            </w:r>
            <w:r w:rsidRPr="002717C3">
              <w:rPr>
                <w:rFonts w:ascii="Sylfaen" w:hAnsi="Sylfaen" w:cs="Sylfaen"/>
                <w:lang w:val="ka-GE"/>
              </w:rPr>
              <w:t>სხვა</w:t>
            </w:r>
            <w:r w:rsidRPr="002717C3">
              <w:rPr>
                <w:rFonts w:cs="Sylfaen"/>
                <w:lang w:val="ka-GE"/>
              </w:rPr>
              <w:t>;</w:t>
            </w:r>
          </w:p>
        </w:tc>
      </w:tr>
    </w:tbl>
    <w:p w14:paraId="2CD0EF83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66813E8B" w14:textId="77777777" w:rsidR="00EC336E" w:rsidRDefault="00EC336E" w:rsidP="00EC336E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  <w:lang w:val="ka-GE"/>
        </w:rPr>
        <w:t>2</w:t>
      </w:r>
      <w:r w:rsidRPr="00F45D8D">
        <w:rPr>
          <w:rFonts w:ascii="Sylfaen" w:hAnsi="Sylfaen"/>
          <w:b/>
        </w:rPr>
        <w:t>.</w:t>
      </w:r>
      <w:r>
        <w:rPr>
          <w:rFonts w:ascii="Sylfaen" w:hAnsi="Sylfaen"/>
          <w:b/>
          <w:lang w:val="ka-GE"/>
        </w:rPr>
        <w:t>ს</w:t>
      </w:r>
      <w:r w:rsidRPr="00F45D8D">
        <w:rPr>
          <w:rFonts w:ascii="Sylfaen" w:hAnsi="Sylfaen"/>
          <w:b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"/>
        <w:gridCol w:w="2585"/>
        <w:gridCol w:w="6206"/>
      </w:tblGrid>
      <w:tr w:rsidR="00EC336E" w:rsidRPr="00DE6EA6" w14:paraId="2E013E47" w14:textId="77777777" w:rsidTr="00A34EEB">
        <w:trPr>
          <w:trHeight w:val="647"/>
        </w:trPr>
        <w:tc>
          <w:tcPr>
            <w:tcW w:w="360" w:type="dxa"/>
          </w:tcPr>
          <w:p w14:paraId="07493F0E" w14:textId="77777777" w:rsidR="00EC336E" w:rsidRPr="00DE6EA6" w:rsidRDefault="00EC336E" w:rsidP="00A34EEB">
            <w:pPr>
              <w:rPr>
                <w:rFonts w:ascii="Sylfaen" w:hAnsi="Sylfaen"/>
                <w:b/>
              </w:rPr>
            </w:pPr>
            <w:r w:rsidRPr="00DE6EA6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2004A66C" w14:textId="77777777" w:rsidR="00EC336E" w:rsidRPr="00DE6EA6" w:rsidRDefault="00EC336E" w:rsidP="00A34EEB">
            <w:pPr>
              <w:jc w:val="both"/>
              <w:rPr>
                <w:rFonts w:ascii="Sylfaen" w:hAnsi="Sylfaen"/>
              </w:rPr>
            </w:pPr>
            <w:r w:rsidRPr="00DE6EA6">
              <w:rPr>
                <w:rFonts w:ascii="Sylfaen" w:hAnsi="Sylfaen"/>
              </w:rPr>
              <w:t>განათლება</w:t>
            </w:r>
          </w:p>
        </w:tc>
        <w:tc>
          <w:tcPr>
            <w:tcW w:w="7198" w:type="dxa"/>
            <w:vAlign w:val="bottom"/>
          </w:tcPr>
          <w:p w14:paraId="6D7148C2" w14:textId="77777777" w:rsidR="00EC336E" w:rsidRPr="00DE6EA6" w:rsidRDefault="00EC336E" w:rsidP="00A34EEB">
            <w:pPr>
              <w:rPr>
                <w:color w:val="000000"/>
              </w:rPr>
            </w:pPr>
            <w:r w:rsidRPr="00DE6EA6"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EC336E" w:rsidRPr="00DE6EA6" w14:paraId="316CF688" w14:textId="77777777" w:rsidTr="00A34EEB">
        <w:tc>
          <w:tcPr>
            <w:tcW w:w="360" w:type="dxa"/>
          </w:tcPr>
          <w:p w14:paraId="00BEF0C1" w14:textId="77777777" w:rsidR="00EC336E" w:rsidRPr="00DE6EA6" w:rsidRDefault="00EC336E" w:rsidP="00A34EEB">
            <w:pPr>
              <w:rPr>
                <w:rFonts w:ascii="Sylfaen" w:hAnsi="Sylfaen"/>
                <w:b/>
              </w:rPr>
            </w:pPr>
            <w:r w:rsidRPr="00DE6EA6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3826D01D" w14:textId="77777777" w:rsidR="00EC336E" w:rsidRPr="00DE6EA6" w:rsidRDefault="00EC336E" w:rsidP="00A34EEB">
            <w:pPr>
              <w:jc w:val="both"/>
              <w:rPr>
                <w:rFonts w:ascii="Sylfaen" w:hAnsi="Sylfaen"/>
              </w:rPr>
            </w:pPr>
            <w:r w:rsidRPr="00DE6EA6">
              <w:rPr>
                <w:rFonts w:ascii="Sylfaen" w:hAnsi="Sylfaen"/>
                <w:lang w:val="ka-GE"/>
              </w:rPr>
              <w:t>მუშაობის</w:t>
            </w:r>
            <w:r w:rsidRPr="00DE6EA6">
              <w:rPr>
                <w:rFonts w:ascii="Sylfaen" w:hAnsi="Sylfaen"/>
              </w:rPr>
              <w:t xml:space="preserve"> გამოცდილება</w:t>
            </w:r>
          </w:p>
          <w:p w14:paraId="440AC4A0" w14:textId="77777777" w:rsidR="00EC336E" w:rsidRPr="00DE6EA6" w:rsidRDefault="00EC336E" w:rsidP="00A34EEB">
            <w:pPr>
              <w:jc w:val="both"/>
              <w:rPr>
                <w:rFonts w:ascii="Sylfaen" w:hAnsi="Sylfaen"/>
              </w:rPr>
            </w:pPr>
          </w:p>
        </w:tc>
        <w:tc>
          <w:tcPr>
            <w:tcW w:w="7198" w:type="dxa"/>
            <w:vAlign w:val="bottom"/>
          </w:tcPr>
          <w:p w14:paraId="6C25F621" w14:textId="77777777" w:rsidR="00EC336E" w:rsidRPr="00DE6EA6" w:rsidRDefault="00EC336E" w:rsidP="00A34EEB">
            <w:pPr>
              <w:tabs>
                <w:tab w:val="left" w:pos="9810"/>
              </w:tabs>
              <w:ind w:left="70"/>
              <w:rPr>
                <w:rFonts w:ascii="Sylfaen" w:hAnsi="Sylfaen"/>
                <w:color w:val="000000"/>
                <w:lang w:val="ka-GE"/>
              </w:rPr>
            </w:pPr>
            <w:r w:rsidRPr="00DE6EA6">
              <w:rPr>
                <w:rFonts w:ascii="Sylfaen" w:hAnsi="Sylfaen"/>
                <w:color w:val="000000"/>
              </w:rPr>
              <w:t>განათლების გათვალისწინებით</w:t>
            </w:r>
            <w:r w:rsidRPr="00DE6EA6">
              <w:rPr>
                <w:rFonts w:ascii="Sylfaen" w:hAnsi="Sylfaen"/>
                <w:color w:val="000000"/>
                <w:lang w:val="ka-GE"/>
              </w:rPr>
              <w:t>,</w:t>
            </w:r>
            <w:r w:rsidRPr="00DE6EA6">
              <w:rPr>
                <w:rFonts w:ascii="Sylfaen" w:hAnsi="Sylfaen"/>
                <w:color w:val="000000"/>
              </w:rPr>
              <w:t xml:space="preserve"> </w:t>
            </w:r>
            <w:r w:rsidRPr="00DE6EA6">
              <w:rPr>
                <w:rFonts w:ascii="Sylfaen" w:hAnsi="Sylfaen"/>
                <w:color w:val="000000"/>
                <w:lang w:val="ka-GE"/>
              </w:rPr>
              <w:t xml:space="preserve">ელმავლის მემანქანის </w:t>
            </w:r>
            <w:r w:rsidRPr="00DE6EA6">
              <w:rPr>
                <w:rFonts w:ascii="Sylfaen" w:hAnsi="Sylfaen"/>
                <w:color w:val="000000"/>
              </w:rPr>
              <w:t>თანაშემწედ</w:t>
            </w:r>
            <w:r w:rsidRPr="00DE6EA6">
              <w:rPr>
                <w:rFonts w:ascii="Sylfaen" w:hAnsi="Sylfaen"/>
                <w:color w:val="000000"/>
                <w:lang w:val="ka-GE"/>
              </w:rPr>
              <w:t xml:space="preserve"> მუშაობის</w:t>
            </w:r>
            <w:r w:rsidRPr="00DE6EA6">
              <w:rPr>
                <w:rFonts w:ascii="Sylfaen" w:hAnsi="Sylfaen"/>
                <w:color w:val="000000"/>
              </w:rPr>
              <w:t xml:space="preserve"> </w:t>
            </w:r>
            <w:r w:rsidRPr="00DE6EA6">
              <w:rPr>
                <w:rFonts w:ascii="Sylfaen" w:hAnsi="Sylfaen"/>
                <w:color w:val="000000"/>
                <w:lang w:val="ka-GE"/>
              </w:rPr>
              <w:t>გამოცდილება:</w:t>
            </w:r>
          </w:p>
          <w:p w14:paraId="07603F30" w14:textId="77777777" w:rsidR="00EC336E" w:rsidRPr="00DE6EA6" w:rsidRDefault="00EC336E" w:rsidP="00A34EEB">
            <w:pPr>
              <w:tabs>
                <w:tab w:val="left" w:pos="9810"/>
              </w:tabs>
              <w:ind w:left="70"/>
              <w:rPr>
                <w:rFonts w:ascii="Sylfaen" w:hAnsi="Sylfaen"/>
                <w:color w:val="000000"/>
                <w:lang w:val="ka-GE"/>
              </w:rPr>
            </w:pPr>
            <w:r w:rsidRPr="00DE6EA6">
              <w:rPr>
                <w:rFonts w:ascii="Sylfaen" w:hAnsi="Sylfaen"/>
                <w:color w:val="000000"/>
                <w:lang w:val="ka-GE"/>
              </w:rPr>
              <w:t xml:space="preserve">- შესაბამისი უმაღლესი განათლების ქონის შემთხვევაში - </w:t>
            </w:r>
            <w:r w:rsidRPr="00DE6EA6">
              <w:rPr>
                <w:rFonts w:ascii="Sylfaen" w:hAnsi="Sylfaen"/>
                <w:color w:val="000000"/>
              </w:rPr>
              <w:t>3</w:t>
            </w:r>
            <w:r w:rsidRPr="00DE6EA6">
              <w:rPr>
                <w:rFonts w:ascii="Sylfaen" w:hAnsi="Sylfaen"/>
                <w:color w:val="000000"/>
                <w:lang w:val="ka-GE"/>
              </w:rPr>
              <w:t xml:space="preserve"> თვე</w:t>
            </w:r>
          </w:p>
          <w:p w14:paraId="1264B6D5" w14:textId="77777777" w:rsidR="00EC336E" w:rsidRPr="00DE6EA6" w:rsidRDefault="00EC336E" w:rsidP="00A34EEB">
            <w:pPr>
              <w:tabs>
                <w:tab w:val="left" w:pos="9810"/>
              </w:tabs>
              <w:ind w:left="70"/>
              <w:rPr>
                <w:rFonts w:ascii="Sylfaen" w:hAnsi="Sylfaen"/>
                <w:color w:val="000000"/>
                <w:lang w:val="ka-GE"/>
              </w:rPr>
            </w:pPr>
            <w:r w:rsidRPr="00DE6EA6">
              <w:rPr>
                <w:rFonts w:ascii="Sylfaen" w:hAnsi="Sylfaen"/>
                <w:color w:val="000000"/>
                <w:lang w:val="ka-GE"/>
              </w:rPr>
              <w:t xml:space="preserve">- შესაბამისი პროფესიული განათლების ქონის შემთხვევაში - </w:t>
            </w:r>
            <w:r w:rsidRPr="00DE6EA6">
              <w:rPr>
                <w:rFonts w:ascii="Sylfaen" w:hAnsi="Sylfaen"/>
                <w:color w:val="000000"/>
              </w:rPr>
              <w:t>6</w:t>
            </w:r>
            <w:r w:rsidRPr="00DE6EA6">
              <w:rPr>
                <w:rFonts w:ascii="Sylfaen" w:hAnsi="Sylfaen"/>
                <w:color w:val="000000"/>
                <w:lang w:val="ka-GE"/>
              </w:rPr>
              <w:t xml:space="preserve"> თვე</w:t>
            </w:r>
          </w:p>
          <w:p w14:paraId="3CC6CB2B" w14:textId="77777777" w:rsidR="00EC336E" w:rsidRPr="00DE6EA6" w:rsidRDefault="00EC336E" w:rsidP="00A34EEB">
            <w:pPr>
              <w:rPr>
                <w:color w:val="000000"/>
              </w:rPr>
            </w:pPr>
            <w:r w:rsidRPr="00DE6EA6">
              <w:rPr>
                <w:rFonts w:ascii="Sylfaen" w:hAnsi="Sylfaen"/>
                <w:color w:val="000000"/>
                <w:lang w:val="ka-GE"/>
              </w:rPr>
              <w:t xml:space="preserve">- სხვა შემთხვევაში - </w:t>
            </w:r>
            <w:r w:rsidRPr="00DE6EA6">
              <w:rPr>
                <w:rFonts w:ascii="Sylfaen" w:hAnsi="Sylfaen"/>
                <w:color w:val="000000"/>
              </w:rPr>
              <w:t>12 თვე</w:t>
            </w:r>
          </w:p>
        </w:tc>
      </w:tr>
      <w:tr w:rsidR="00EC336E" w:rsidRPr="00DE6EA6" w14:paraId="0AEFC723" w14:textId="77777777" w:rsidTr="00A34EEB">
        <w:tc>
          <w:tcPr>
            <w:tcW w:w="360" w:type="dxa"/>
          </w:tcPr>
          <w:p w14:paraId="3C3A84F1" w14:textId="77777777" w:rsidR="00EC336E" w:rsidRPr="00DE6EA6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DE6EA6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</w:tcPr>
          <w:p w14:paraId="2C0ADA9B" w14:textId="77777777" w:rsidR="00EC336E" w:rsidRPr="00DE6EA6" w:rsidRDefault="00EC336E" w:rsidP="00A34EEB">
            <w:pPr>
              <w:jc w:val="both"/>
              <w:rPr>
                <w:rFonts w:ascii="Sylfaen" w:hAnsi="Sylfaen"/>
              </w:rPr>
            </w:pPr>
            <w:r w:rsidRPr="00DE6EA6">
              <w:rPr>
                <w:rFonts w:ascii="Sylfaen" w:hAnsi="Sylfaen"/>
              </w:rPr>
              <w:t>აუცილებელი ცოდნა</w:t>
            </w:r>
          </w:p>
          <w:p w14:paraId="377149F8" w14:textId="77777777" w:rsidR="00EC336E" w:rsidRPr="00DE6EA6" w:rsidRDefault="00EC336E" w:rsidP="00A34EEB">
            <w:pPr>
              <w:jc w:val="both"/>
              <w:rPr>
                <w:rFonts w:ascii="Sylfaen" w:hAnsi="Sylfaen"/>
              </w:rPr>
            </w:pPr>
          </w:p>
        </w:tc>
        <w:tc>
          <w:tcPr>
            <w:tcW w:w="7198" w:type="dxa"/>
            <w:vAlign w:val="bottom"/>
          </w:tcPr>
          <w:p w14:paraId="102F8AE2" w14:textId="77777777" w:rsidR="00EC336E" w:rsidRPr="00DE6EA6" w:rsidRDefault="00EC336E" w:rsidP="00A34EEB">
            <w:pPr>
              <w:tabs>
                <w:tab w:val="left" w:pos="450"/>
                <w:tab w:val="left" w:pos="9810"/>
              </w:tabs>
              <w:rPr>
                <w:rFonts w:ascii="Sylfaen" w:hAnsi="Sylfaen" w:cs="AcadNusx"/>
                <w:color w:val="000000"/>
              </w:rPr>
            </w:pPr>
            <w:r w:rsidRPr="00DE6EA6">
              <w:rPr>
                <w:rFonts w:cs="Sylfaen"/>
                <w:lang w:val="ka-GE"/>
              </w:rPr>
              <w:t>„</w:t>
            </w:r>
            <w:r w:rsidRPr="00DE6EA6">
              <w:rPr>
                <w:rFonts w:ascii="Sylfaen" w:hAnsi="Sylfaen" w:cs="Sylfaen"/>
                <w:lang w:val="ka-GE"/>
              </w:rPr>
              <w:t>საქართველოს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სარკინიგზო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ტრანსპორტის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ტექნიკური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ექსპლუატაციის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წესები</w:t>
            </w:r>
            <w:r w:rsidRPr="00DE6EA6">
              <w:rPr>
                <w:rFonts w:cs="Sylfaen"/>
                <w:lang w:val="ka-GE"/>
              </w:rPr>
              <w:t xml:space="preserve">“; </w:t>
            </w:r>
            <w:r w:rsidRPr="00DE6EA6">
              <w:rPr>
                <w:lang w:val="ka-GE"/>
              </w:rPr>
              <w:t>„</w:t>
            </w:r>
            <w:r w:rsidRPr="00DE6EA6">
              <w:rPr>
                <w:rFonts w:ascii="Sylfaen" w:hAnsi="Sylfaen" w:cs="Sylfaen"/>
                <w:lang w:val="ka-GE"/>
              </w:rPr>
              <w:t>საქართველოს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სარკინიგზო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ტრანსპორტზე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სიგნალიზაციის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ინსტრუქცია</w:t>
            </w:r>
            <w:r w:rsidRPr="00DE6EA6">
              <w:rPr>
                <w:lang w:val="ka-GE"/>
              </w:rPr>
              <w:t>“;  „</w:t>
            </w:r>
            <w:r w:rsidRPr="00DE6EA6">
              <w:rPr>
                <w:rFonts w:ascii="Sylfaen" w:hAnsi="Sylfaen" w:cs="Sylfaen"/>
                <w:lang w:val="ka-GE"/>
              </w:rPr>
              <w:t>საქართველოს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სარკინიგზო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ტრანსპორტზე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მატარებლების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მოძრაობისა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და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სამანევრო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მუშაობის</w:t>
            </w:r>
            <w:r w:rsidRPr="00DE6EA6">
              <w:rPr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ინსტრუქცია</w:t>
            </w:r>
            <w:r w:rsidRPr="00DE6EA6">
              <w:rPr>
                <w:lang w:val="ka-GE"/>
              </w:rPr>
              <w:t>“;</w:t>
            </w:r>
            <w:r w:rsidRPr="00DE6EA6">
              <w:rPr>
                <w:rFonts w:ascii="Sylfaen" w:hAnsi="Sylfaen"/>
                <w:color w:val="000000"/>
                <w:lang w:val="ka-GE"/>
              </w:rPr>
              <w:t xml:space="preserve"> „</w:t>
            </w:r>
            <w:r w:rsidRPr="00DE6EA6">
              <w:rPr>
                <w:rFonts w:ascii="Sylfaen" w:hAnsi="Sylfaen" w:cs="Sylfaen"/>
                <w:color w:val="000000"/>
                <w:lang w:val="ka-GE"/>
              </w:rPr>
              <w:t>სალოკომოტივო ბრიგადების თანამდებობრივი ინსტრუქცია</w:t>
            </w:r>
            <w:r w:rsidRPr="00DE6EA6">
              <w:rPr>
                <w:rFonts w:ascii="Sylfaen" w:hAnsi="Sylfaen" w:cs="Sylfaen"/>
                <w:color w:val="000000"/>
              </w:rPr>
              <w:t>”</w:t>
            </w:r>
            <w:r w:rsidRPr="00DE6EA6"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და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სამუშაოსთან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დაკავშირებული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ნორმატიული</w:t>
            </w:r>
            <w:r w:rsidRPr="00DE6EA6">
              <w:rPr>
                <w:rFonts w:cs="Sylfaen"/>
                <w:lang w:val="ka-GE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>აქტები</w:t>
            </w:r>
            <w:r w:rsidRPr="00DE6EA6">
              <w:rPr>
                <w:rFonts w:cs="Sylfaen"/>
                <w:lang w:val="ka-GE"/>
              </w:rPr>
              <w:t>;</w:t>
            </w:r>
            <w:r w:rsidRPr="00DE6EA6">
              <w:rPr>
                <w:rFonts w:ascii="Sylfaen" w:hAnsi="Sylfaen" w:cs="Sylfaen"/>
                <w:lang w:val="ka-GE"/>
              </w:rPr>
              <w:t>ელმავლის კონსტრუქცია;</w:t>
            </w:r>
          </w:p>
        </w:tc>
      </w:tr>
      <w:tr w:rsidR="00EC336E" w:rsidRPr="00DE6EA6" w14:paraId="372FBA03" w14:textId="77777777" w:rsidTr="00A34EEB">
        <w:tc>
          <w:tcPr>
            <w:tcW w:w="360" w:type="dxa"/>
          </w:tcPr>
          <w:p w14:paraId="2BB744AF" w14:textId="77777777" w:rsidR="00EC336E" w:rsidRPr="00DE6EA6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DE6EA6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2700" w:type="dxa"/>
          </w:tcPr>
          <w:p w14:paraId="30D2C58B" w14:textId="77777777" w:rsidR="00EC336E" w:rsidRPr="00DE6EA6" w:rsidRDefault="00EC336E" w:rsidP="00A34EEB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DE6EA6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20F1226A" w14:textId="77777777" w:rsidR="00EC336E" w:rsidRPr="00DE6EA6" w:rsidRDefault="00EC336E" w:rsidP="00A34EEB">
            <w:pPr>
              <w:jc w:val="both"/>
              <w:rPr>
                <w:rFonts w:ascii="Sylfaen" w:hAnsi="Sylfaen"/>
              </w:rPr>
            </w:pPr>
            <w:r w:rsidRPr="00DE6EA6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7198" w:type="dxa"/>
            <w:vAlign w:val="bottom"/>
          </w:tcPr>
          <w:p w14:paraId="5DC209D5" w14:textId="77777777" w:rsidR="00EC336E" w:rsidRPr="00DE6EA6" w:rsidRDefault="00EC336E" w:rsidP="00A34EEB">
            <w:pPr>
              <w:tabs>
                <w:tab w:val="left" w:pos="72"/>
                <w:tab w:val="left" w:pos="9810"/>
              </w:tabs>
              <w:ind w:left="-108" w:firstLine="18"/>
              <w:rPr>
                <w:rFonts w:ascii="Sylfaen" w:hAnsi="Sylfaen" w:cs="Sylfaen"/>
              </w:rPr>
            </w:pPr>
            <w:r w:rsidRPr="00DE6EA6">
              <w:rPr>
                <w:rFonts w:ascii="Sylfaen" w:hAnsi="Sylfaen" w:cs="Sylfaen"/>
                <w:lang w:val="ka-GE"/>
              </w:rPr>
              <w:t xml:space="preserve">     </w:t>
            </w:r>
            <w:r w:rsidRPr="00DE6EA6">
              <w:rPr>
                <w:rFonts w:ascii="Sylfaen" w:hAnsi="Sylfaen"/>
                <w:color w:val="000000"/>
              </w:rPr>
              <w:t>დაკვირვებულობა</w:t>
            </w:r>
            <w:r w:rsidRPr="00DE6EA6">
              <w:rPr>
                <w:rFonts w:ascii="Sylfaen" w:hAnsi="Sylfaen"/>
                <w:color w:val="000000"/>
                <w:lang w:val="ka-GE"/>
              </w:rPr>
              <w:t>,</w:t>
            </w:r>
            <w:r w:rsidRPr="00DE6EA6">
              <w:rPr>
                <w:rFonts w:ascii="Sylfaen" w:hAnsi="Sylfaen"/>
                <w:color w:val="000000"/>
              </w:rPr>
              <w:t xml:space="preserve"> </w:t>
            </w:r>
            <w:r w:rsidRPr="00DE6EA6">
              <w:rPr>
                <w:rFonts w:ascii="Sylfaen" w:hAnsi="Sylfaen" w:cs="Sylfaen"/>
                <w:lang w:val="ka-GE"/>
              </w:rPr>
              <w:t xml:space="preserve"> პასუხისმგებლობა</w:t>
            </w:r>
            <w:r w:rsidRPr="00DE6EA6">
              <w:rPr>
                <w:rFonts w:ascii="Sylfaen" w:hAnsi="Sylfaen" w:cs="Sylfaen"/>
              </w:rPr>
              <w:t>,</w:t>
            </w:r>
          </w:p>
          <w:p w14:paraId="78001B99" w14:textId="77777777" w:rsidR="00EC336E" w:rsidRPr="00DE6EA6" w:rsidRDefault="00EC336E" w:rsidP="00A34EEB">
            <w:pPr>
              <w:rPr>
                <w:color w:val="000000"/>
                <w:lang w:val="ka-GE"/>
              </w:rPr>
            </w:pPr>
            <w:r w:rsidRPr="00DE6EA6">
              <w:rPr>
                <w:rFonts w:ascii="Sylfaen" w:hAnsi="Sylfaen" w:cs="Arial CYR"/>
                <w:color w:val="000000"/>
              </w:rPr>
              <w:t xml:space="preserve">     სწრაფი გადაწყვეტილების უნარი.</w:t>
            </w:r>
          </w:p>
        </w:tc>
      </w:tr>
    </w:tbl>
    <w:p w14:paraId="3CFFE1A0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3F7F9D7A" w14:textId="77777777" w:rsidR="00EC336E" w:rsidRDefault="00EC336E" w:rsidP="00EC336E">
      <w:pPr>
        <w:rPr>
          <w:rFonts w:ascii="Sylfaen" w:hAnsi="Sylfaen"/>
        </w:rPr>
      </w:pPr>
      <w:r w:rsidRPr="00F45D8D">
        <w:rPr>
          <w:rFonts w:ascii="Sylfaen" w:hAnsi="Sylfaen"/>
          <w:b/>
        </w:rPr>
        <w:lastRenderedPageBreak/>
        <w:t>3.</w:t>
      </w:r>
      <w:r w:rsidRPr="00F45D8D">
        <w:rPr>
          <w:rFonts w:ascii="Sylfaen" w:hAnsi="Sylfaen"/>
          <w:b/>
          <w:lang w:val="ka-GE"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:  </w:t>
      </w:r>
      <w:r>
        <w:rPr>
          <w:rFonts w:ascii="Sylfaen" w:hAnsi="Sylfaen"/>
          <w:lang w:val="ka-GE"/>
        </w:rPr>
        <w:t>ცვლიანი</w:t>
      </w:r>
      <w:r>
        <w:rPr>
          <w:rFonts w:ascii="Sylfaen" w:hAnsi="Sylfaen"/>
        </w:rPr>
        <w:t>;</w:t>
      </w:r>
    </w:p>
    <w:p w14:paraId="1DC92FCF" w14:textId="77777777" w:rsidR="00EC336E" w:rsidRDefault="00EC336E" w:rsidP="00EC336E">
      <w:pPr>
        <w:jc w:val="right"/>
        <w:rPr>
          <w:rFonts w:ascii="Sylfaen" w:hAnsi="Sylfaen"/>
          <w:i/>
          <w:lang w:val="ka-GE"/>
        </w:rPr>
      </w:pPr>
    </w:p>
    <w:p w14:paraId="4A3BCD8C" w14:textId="77777777" w:rsidR="00EC336E" w:rsidRDefault="00EC336E" w:rsidP="00EC336E">
      <w:pPr>
        <w:jc w:val="right"/>
        <w:rPr>
          <w:rFonts w:ascii="Sylfaen" w:hAnsi="Sylfaen"/>
          <w:i/>
          <w:lang w:val="ka-GE"/>
        </w:rPr>
      </w:pPr>
    </w:p>
    <w:p w14:paraId="73495A49" w14:textId="77777777" w:rsidR="00EC336E" w:rsidRPr="00EA12E2" w:rsidRDefault="00EC336E" w:rsidP="00EC336E">
      <w:pPr>
        <w:jc w:val="right"/>
        <w:rPr>
          <w:rFonts w:ascii="Sylfaen" w:hAnsi="Sylfaen"/>
          <w:b/>
          <w:lang w:val="ka-GE"/>
        </w:rPr>
      </w:pPr>
      <w:r w:rsidRPr="00E56BAD">
        <w:rPr>
          <w:rFonts w:ascii="Sylfaen" w:hAnsi="Sylfaen"/>
          <w:i/>
          <w:lang w:val="ka-GE"/>
        </w:rPr>
        <w:t>დანართი #</w:t>
      </w:r>
      <w:r>
        <w:rPr>
          <w:rFonts w:ascii="Sylfaen" w:hAnsi="Sylfaen"/>
          <w:i/>
          <w:lang w:val="ka-GE"/>
        </w:rPr>
        <w:t>3</w:t>
      </w:r>
    </w:p>
    <w:p w14:paraId="601987F9" w14:textId="77777777" w:rsidR="00EC336E" w:rsidRPr="00D03E0C" w:rsidRDefault="00EC336E" w:rsidP="00EC336E">
      <w:pPr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თბომავლის მემანქანე</w:t>
      </w:r>
    </w:p>
    <w:p w14:paraId="4E823333" w14:textId="77777777" w:rsidR="00EC336E" w:rsidRDefault="00EC336E" w:rsidP="00EC336E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</w:rPr>
        <w:t>1.</w:t>
      </w:r>
      <w:r w:rsidRPr="00F45D8D">
        <w:rPr>
          <w:rFonts w:ascii="Sylfaen" w:hAnsi="Sylfaen"/>
          <w:b/>
          <w:lang w:val="ka-GE"/>
        </w:rPr>
        <w:t>ფუნქცია მოვალეობები:</w:t>
      </w:r>
    </w:p>
    <w:p w14:paraId="73F2F9E6" w14:textId="77777777" w:rsidR="00EC336E" w:rsidRDefault="00EC336E" w:rsidP="00EC336E">
      <w:pPr>
        <w:rPr>
          <w:rFonts w:ascii="Sylfaen" w:hAnsi="Sylfaen"/>
          <w:b/>
          <w:lang w:val="ka-GE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8686"/>
      </w:tblGrid>
      <w:tr w:rsidR="00EC336E" w:rsidRPr="008F72E9" w14:paraId="51FEB748" w14:textId="77777777" w:rsidTr="00A34EEB">
        <w:trPr>
          <w:trHeight w:val="392"/>
        </w:trPr>
        <w:tc>
          <w:tcPr>
            <w:tcW w:w="461" w:type="dxa"/>
          </w:tcPr>
          <w:p w14:paraId="4B69EC9B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</w:tcPr>
          <w:p w14:paraId="39A6E07C" w14:textId="77777777" w:rsidR="00EC336E" w:rsidRPr="008F72E9" w:rsidRDefault="00EC336E" w:rsidP="00A34EEB">
            <w:pPr>
              <w:tabs>
                <w:tab w:val="left" w:pos="0"/>
                <w:tab w:val="left" w:pos="1418"/>
                <w:tab w:val="left" w:pos="9810"/>
              </w:tabs>
              <w:spacing w:line="252" w:lineRule="auto"/>
              <w:jc w:val="both"/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 w:cs="Sylfaen"/>
                <w:color w:val="000000"/>
                <w:lang w:val="ka-GE"/>
              </w:rPr>
              <w:t>სამანევრო ლოკომოტივის</w:t>
            </w:r>
            <w:r w:rsidRPr="008F72E9">
              <w:rPr>
                <w:rFonts w:ascii="Sylfaen" w:hAnsi="Sylfaen"/>
                <w:color w:val="000000"/>
              </w:rPr>
              <w:t xml:space="preserve"> 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მიღება-ჩაბარება, </w:t>
            </w:r>
            <w:r w:rsidRPr="008F72E9">
              <w:rPr>
                <w:rFonts w:ascii="Sylfaen" w:hAnsi="Sylfaen"/>
                <w:color w:val="000000"/>
              </w:rPr>
              <w:t xml:space="preserve">მოვლა </w:t>
            </w:r>
            <w:r w:rsidRPr="008F72E9">
              <w:rPr>
                <w:rFonts w:ascii="Sylfaen" w:hAnsi="Sylfaen"/>
                <w:color w:val="000000"/>
                <w:lang w:val="ka-GE"/>
              </w:rPr>
              <w:t>- შენახვა</w:t>
            </w:r>
            <w:r w:rsidRPr="008F72E9">
              <w:rPr>
                <w:rFonts w:ascii="Sylfaen" w:hAnsi="Sylfaen"/>
                <w:color w:val="000000"/>
              </w:rPr>
              <w:t>;</w:t>
            </w:r>
          </w:p>
        </w:tc>
      </w:tr>
      <w:tr w:rsidR="00EC336E" w:rsidRPr="008F72E9" w14:paraId="1BFAEE2A" w14:textId="77777777" w:rsidTr="00A34EEB">
        <w:trPr>
          <w:trHeight w:val="392"/>
        </w:trPr>
        <w:tc>
          <w:tcPr>
            <w:tcW w:w="461" w:type="dxa"/>
          </w:tcPr>
          <w:p w14:paraId="33CA34E0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6F5B488B" w14:textId="77777777" w:rsidR="00EC336E" w:rsidRPr="008F72E9" w:rsidRDefault="00EC336E" w:rsidP="00A34EEB">
            <w:pPr>
              <w:tabs>
                <w:tab w:val="left" w:pos="0"/>
                <w:tab w:val="left" w:pos="1418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/>
                <w:color w:val="000000"/>
                <w:lang w:val="ka-GE"/>
              </w:rPr>
              <w:t xml:space="preserve">დეპოს </w:t>
            </w:r>
            <w:r w:rsidRPr="008F72E9">
              <w:rPr>
                <w:rFonts w:ascii="Sylfaen" w:hAnsi="Sylfaen"/>
                <w:color w:val="000000"/>
              </w:rPr>
              <w:t>მორიგის ოპერატიული განკარგულებების შესრულება;</w:t>
            </w:r>
          </w:p>
        </w:tc>
      </w:tr>
      <w:tr w:rsidR="00EC336E" w:rsidRPr="008F72E9" w14:paraId="117AA5A7" w14:textId="77777777" w:rsidTr="00A34EEB">
        <w:trPr>
          <w:trHeight w:val="392"/>
        </w:trPr>
        <w:tc>
          <w:tcPr>
            <w:tcW w:w="461" w:type="dxa"/>
          </w:tcPr>
          <w:p w14:paraId="048F89DE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11A8BD81" w14:textId="77777777" w:rsidR="00EC336E" w:rsidRPr="008F72E9" w:rsidRDefault="00EC336E" w:rsidP="00A34EEB">
            <w:pPr>
              <w:tabs>
                <w:tab w:val="left" w:pos="0"/>
                <w:tab w:val="left" w:pos="1418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/>
                <w:color w:val="000000"/>
                <w:lang w:val="ka-GE"/>
              </w:rPr>
              <w:t>სამუშაოზე გამოცხადებისას დეპოს მორიგისგან მიღებული სამუშაოს გეგმის გაცნობა და შესრულება;</w:t>
            </w:r>
          </w:p>
        </w:tc>
      </w:tr>
      <w:tr w:rsidR="00EC336E" w:rsidRPr="008F72E9" w14:paraId="4452CAAB" w14:textId="77777777" w:rsidTr="00A34EEB">
        <w:trPr>
          <w:trHeight w:val="392"/>
        </w:trPr>
        <w:tc>
          <w:tcPr>
            <w:tcW w:w="461" w:type="dxa"/>
          </w:tcPr>
          <w:p w14:paraId="2931BC74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74177E3C" w14:textId="77777777" w:rsidR="00EC336E" w:rsidRPr="008F72E9" w:rsidRDefault="00EC336E" w:rsidP="00A34EEB">
            <w:pPr>
              <w:tabs>
                <w:tab w:val="left" w:pos="0"/>
                <w:tab w:val="left" w:pos="1418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/>
                <w:color w:val="000000"/>
                <w:lang w:val="ka-GE"/>
              </w:rPr>
              <w:t xml:space="preserve">დეპოს </w:t>
            </w:r>
            <w:r w:rsidRPr="008F72E9">
              <w:rPr>
                <w:rFonts w:ascii="Sylfaen" w:hAnsi="Sylfaen"/>
                <w:color w:val="000000"/>
              </w:rPr>
              <w:t xml:space="preserve">ადგილობრივი 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სამანევრო მუშაობის </w:t>
            </w:r>
            <w:r w:rsidRPr="008F72E9">
              <w:rPr>
                <w:rFonts w:ascii="Sylfaen" w:hAnsi="Sylfaen"/>
                <w:color w:val="000000"/>
              </w:rPr>
              <w:t>ინსტრუქციის ცოდნა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და მისი მოთხოვნების შესრულება;</w:t>
            </w:r>
            <w:r w:rsidRPr="008F72E9">
              <w:rPr>
                <w:rFonts w:ascii="Sylfaen" w:hAnsi="Sylfaen"/>
                <w:color w:val="000000"/>
              </w:rPr>
              <w:t xml:space="preserve"> </w:t>
            </w:r>
          </w:p>
        </w:tc>
      </w:tr>
      <w:tr w:rsidR="00EC336E" w:rsidRPr="008F72E9" w14:paraId="0672F1A6" w14:textId="77777777" w:rsidTr="00A34EEB">
        <w:trPr>
          <w:trHeight w:val="446"/>
        </w:trPr>
        <w:tc>
          <w:tcPr>
            <w:tcW w:w="461" w:type="dxa"/>
          </w:tcPr>
          <w:p w14:paraId="3735DA2A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27FF4125" w14:textId="77777777" w:rsidR="00EC336E" w:rsidRPr="008F72E9" w:rsidRDefault="00EC336E" w:rsidP="00A34EEB">
            <w:pPr>
              <w:tabs>
                <w:tab w:val="left" w:pos="0"/>
                <w:tab w:val="left" w:pos="1418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 w:cs="Sylfaen"/>
                <w:color w:val="000000"/>
                <w:lang w:val="ka-GE"/>
              </w:rPr>
              <w:t>სამუშაოს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პროცესში სალოკომოტივო ბრიგადის თანამდებობრივი ინსტრუქციის მოთხოვნების შესრულება;</w:t>
            </w:r>
            <w:r w:rsidRPr="008F72E9">
              <w:rPr>
                <w:rFonts w:ascii="Sylfaen" w:hAnsi="Sylfaen"/>
                <w:color w:val="000000"/>
              </w:rPr>
              <w:t xml:space="preserve"> </w:t>
            </w:r>
          </w:p>
        </w:tc>
      </w:tr>
      <w:tr w:rsidR="00EC336E" w:rsidRPr="008F72E9" w14:paraId="355EF9FF" w14:textId="77777777" w:rsidTr="00A34EEB">
        <w:trPr>
          <w:trHeight w:val="446"/>
        </w:trPr>
        <w:tc>
          <w:tcPr>
            <w:tcW w:w="461" w:type="dxa"/>
          </w:tcPr>
          <w:p w14:paraId="02AD328B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4978ABAD" w14:textId="77777777" w:rsidR="00EC336E" w:rsidRPr="008F72E9" w:rsidRDefault="00EC336E" w:rsidP="00A34EEB">
            <w:pPr>
              <w:tabs>
                <w:tab w:val="left" w:pos="0"/>
                <w:tab w:val="left" w:pos="1418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 w:cs="Sylfaen"/>
                <w:color w:val="000000"/>
              </w:rPr>
              <w:t>სალოკომოტივო</w:t>
            </w:r>
            <w:r w:rsidRPr="008F72E9">
              <w:rPr>
                <w:rFonts w:ascii="Sylfaen" w:hAnsi="Sylfaen"/>
                <w:color w:val="000000"/>
              </w:rPr>
              <w:t xml:space="preserve"> ბრიგადის შემადგენლობაში შემავალი პირების მუშაობის ხელმძღვანელობა, მათი მოქმედების კონტროლი;</w:t>
            </w:r>
          </w:p>
        </w:tc>
      </w:tr>
      <w:tr w:rsidR="00EC336E" w:rsidRPr="008F72E9" w14:paraId="67FFCEA1" w14:textId="77777777" w:rsidTr="00A34EEB">
        <w:trPr>
          <w:trHeight w:val="446"/>
        </w:trPr>
        <w:tc>
          <w:tcPr>
            <w:tcW w:w="461" w:type="dxa"/>
          </w:tcPr>
          <w:p w14:paraId="17A97691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vAlign w:val="bottom"/>
          </w:tcPr>
          <w:p w14:paraId="5B3664BA" w14:textId="77777777" w:rsidR="00EC336E" w:rsidRPr="008F72E9" w:rsidRDefault="00EC336E" w:rsidP="00A34EEB">
            <w:pPr>
              <w:tabs>
                <w:tab w:val="left" w:pos="0"/>
                <w:tab w:val="left" w:pos="1418"/>
                <w:tab w:val="left" w:pos="9810"/>
              </w:tabs>
              <w:spacing w:line="252" w:lineRule="auto"/>
              <w:jc w:val="both"/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 w:cs="Sylfaen"/>
                <w:color w:val="000000"/>
                <w:lang w:val="ka-GE"/>
              </w:rPr>
              <w:t>თბომავლის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მიღებისას და ჩაბარებისას, აგრეთვე გზაში მსვლელობისას გაჩერების ადგილებზე  თბომავლის ტექნიკური დათვალიერების (ტმ-1) წარმოება და ჟურნალში დაფიქსირება;</w:t>
            </w:r>
          </w:p>
          <w:p w14:paraId="50C31B6C" w14:textId="77777777" w:rsidR="00EC336E" w:rsidRPr="008F72E9" w:rsidRDefault="00EC336E" w:rsidP="00A34EEB">
            <w:pPr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EC336E" w:rsidRPr="008F72E9" w14:paraId="1B14D26D" w14:textId="77777777" w:rsidTr="00A34EEB">
        <w:trPr>
          <w:trHeight w:val="446"/>
        </w:trPr>
        <w:tc>
          <w:tcPr>
            <w:tcW w:w="461" w:type="dxa"/>
          </w:tcPr>
          <w:p w14:paraId="5BA6F2DE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</w:tcPr>
          <w:p w14:paraId="2EC01C92" w14:textId="77777777" w:rsidR="00EC336E" w:rsidRPr="008F72E9" w:rsidRDefault="00EC336E" w:rsidP="00A34EEB">
            <w:pPr>
              <w:tabs>
                <w:tab w:val="left" w:pos="0"/>
                <w:tab w:val="left" w:pos="1418"/>
                <w:tab w:val="left" w:pos="9810"/>
              </w:tabs>
              <w:spacing w:line="252" w:lineRule="auto"/>
              <w:jc w:val="both"/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 w:cs="Sylfaen"/>
                <w:color w:val="000000"/>
                <w:lang w:val="ka-GE"/>
              </w:rPr>
              <w:t>თბომავლის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ექსპლუატაციის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პერიოდში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აღმოჩენილი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ყველა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დაზიანებების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შესახებ</w:t>
            </w:r>
            <w:r w:rsidRPr="008F72E9">
              <w:rPr>
                <w:color w:val="000000"/>
                <w:lang w:val="ka-GE"/>
              </w:rPr>
              <w:t xml:space="preserve"> 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ჟურნალში (ფორმა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ტუ</w:t>
            </w:r>
            <w:r w:rsidRPr="008F72E9">
              <w:rPr>
                <w:color w:val="000000"/>
                <w:lang w:val="ka-GE"/>
              </w:rPr>
              <w:t>-152</w:t>
            </w:r>
            <w:r w:rsidRPr="008F72E9">
              <w:rPr>
                <w:rFonts w:ascii="Sylfaen" w:hAnsi="Sylfaen"/>
                <w:color w:val="000000"/>
                <w:lang w:val="ka-GE"/>
              </w:rPr>
              <w:t>)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 xml:space="preserve"> ჩანაწერის წარმოება</w:t>
            </w:r>
            <w:r w:rsidRPr="008F72E9">
              <w:rPr>
                <w:color w:val="000000"/>
                <w:lang w:val="ka-GE"/>
              </w:rPr>
              <w:t>;</w:t>
            </w:r>
          </w:p>
        </w:tc>
      </w:tr>
      <w:tr w:rsidR="00EC336E" w:rsidRPr="008F72E9" w14:paraId="0506FEA5" w14:textId="77777777" w:rsidTr="00A34EEB">
        <w:trPr>
          <w:trHeight w:val="446"/>
        </w:trPr>
        <w:tc>
          <w:tcPr>
            <w:tcW w:w="461" w:type="dxa"/>
          </w:tcPr>
          <w:p w14:paraId="08D95AB8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14:paraId="157A0463" w14:textId="77777777" w:rsidR="00EC336E" w:rsidRPr="008F72E9" w:rsidRDefault="00EC336E" w:rsidP="00A34EEB">
            <w:pPr>
              <w:tabs>
                <w:tab w:val="left" w:pos="90"/>
                <w:tab w:val="left" w:pos="1418"/>
                <w:tab w:val="left" w:pos="9810"/>
              </w:tabs>
              <w:spacing w:line="252" w:lineRule="auto"/>
              <w:jc w:val="both"/>
              <w:rPr>
                <w:rFonts w:cs="AcadNusx"/>
                <w:color w:val="000000"/>
              </w:rPr>
            </w:pPr>
            <w:r w:rsidRPr="008F72E9">
              <w:rPr>
                <w:rFonts w:ascii="Sylfaen" w:hAnsi="Sylfaen" w:cs="Sylfaen"/>
                <w:color w:val="000000"/>
              </w:rPr>
              <w:t>დადგენილი</w:t>
            </w:r>
            <w:r w:rsidRPr="008F72E9">
              <w:rPr>
                <w:rFonts w:cs="AcadNusx"/>
                <w:color w:val="000000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</w:rPr>
              <w:t>წესის</w:t>
            </w:r>
            <w:r w:rsidRPr="008F72E9">
              <w:rPr>
                <w:rFonts w:cs="AcadNusx"/>
                <w:color w:val="000000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</w:rPr>
              <w:t>შესაბამისად</w:t>
            </w:r>
            <w:r w:rsidRPr="008F72E9">
              <w:rPr>
                <w:color w:val="000000"/>
              </w:rPr>
              <w:t xml:space="preserve"> 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აიმაღლოს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</w:rPr>
              <w:t>კვალიფიკაცია</w:t>
            </w:r>
            <w:r w:rsidRPr="008F72E9">
              <w:rPr>
                <w:rFonts w:cs="AcadNusx"/>
                <w:color w:val="000000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</w:rPr>
              <w:t>და</w:t>
            </w:r>
            <w:r w:rsidRPr="008F72E9">
              <w:rPr>
                <w:rFonts w:cs="AcadNusx"/>
                <w:color w:val="000000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</w:rPr>
              <w:t>ტექნიკური</w:t>
            </w:r>
            <w:r w:rsidRPr="008F72E9">
              <w:rPr>
                <w:color w:val="000000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</w:rPr>
              <w:t>ცოდნა</w:t>
            </w:r>
            <w:r w:rsidRPr="008F72E9">
              <w:rPr>
                <w:color w:val="000000"/>
              </w:rPr>
              <w:t>;</w:t>
            </w:r>
          </w:p>
        </w:tc>
      </w:tr>
      <w:tr w:rsidR="00EC336E" w:rsidRPr="008F72E9" w14:paraId="4A387A20" w14:textId="77777777" w:rsidTr="00A34EEB">
        <w:trPr>
          <w:trHeight w:val="446"/>
        </w:trPr>
        <w:tc>
          <w:tcPr>
            <w:tcW w:w="461" w:type="dxa"/>
          </w:tcPr>
          <w:p w14:paraId="7863A7A6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</w:tcPr>
          <w:p w14:paraId="222395D9" w14:textId="77777777" w:rsidR="00EC336E" w:rsidRPr="008F72E9" w:rsidRDefault="00EC336E" w:rsidP="00A34EEB">
            <w:pPr>
              <w:tabs>
                <w:tab w:val="left" w:pos="0"/>
                <w:tab w:val="left" w:pos="1418"/>
                <w:tab w:val="left" w:pos="9810"/>
              </w:tabs>
              <w:spacing w:line="252" w:lineRule="auto"/>
              <w:jc w:val="both"/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 w:cs="Sylfaen"/>
                <w:color w:val="000000"/>
                <w:lang w:val="ka-GE"/>
              </w:rPr>
              <w:t>მოვალეა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ხელისმოწერით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გაეცნოს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დეპოში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მიღებული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ახალი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ბრძანებებისა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და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განკარგულებების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შინაარს</w:t>
            </w:r>
            <w:r w:rsidRPr="008F72E9"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EC336E" w:rsidRPr="008F72E9" w14:paraId="74D75CAF" w14:textId="77777777" w:rsidTr="00A34EEB">
        <w:trPr>
          <w:trHeight w:val="446"/>
        </w:trPr>
        <w:tc>
          <w:tcPr>
            <w:tcW w:w="461" w:type="dxa"/>
          </w:tcPr>
          <w:p w14:paraId="73B204B9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</w:tcPr>
          <w:p w14:paraId="0F6C2B04" w14:textId="77777777" w:rsidR="00EC336E" w:rsidRPr="008F72E9" w:rsidRDefault="00EC336E" w:rsidP="00A34EEB">
            <w:pPr>
              <w:tabs>
                <w:tab w:val="left" w:pos="90"/>
                <w:tab w:val="left" w:pos="1418"/>
                <w:tab w:val="left" w:pos="9810"/>
              </w:tabs>
              <w:spacing w:line="252" w:lineRule="auto"/>
              <w:jc w:val="both"/>
              <w:rPr>
                <w:rFonts w:cs="AcadNusx"/>
                <w:color w:val="000000"/>
              </w:rPr>
            </w:pPr>
            <w:r w:rsidRPr="008F72E9">
              <w:rPr>
                <w:rFonts w:ascii="Sylfaen" w:hAnsi="Sylfaen" w:cs="Sylfaen"/>
                <w:color w:val="000000"/>
                <w:lang w:val="ka-GE"/>
              </w:rPr>
              <w:t>მოვალეა გამართულ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მდგომარეობაში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შეინახოს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ინვენტარი</w:t>
            </w:r>
            <w:r w:rsidRPr="008F72E9">
              <w:rPr>
                <w:color w:val="000000"/>
                <w:lang w:val="ka-GE"/>
              </w:rPr>
              <w:t xml:space="preserve">,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ინსტრუმენტი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და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ინდივიდუალური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დაცვის</w:t>
            </w:r>
            <w:r w:rsidRPr="008F72E9">
              <w:rPr>
                <w:color w:val="000000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>საშუალებები</w:t>
            </w:r>
            <w:r w:rsidRPr="008F72E9">
              <w:rPr>
                <w:color w:val="000000"/>
                <w:lang w:val="ka-GE"/>
              </w:rPr>
              <w:t>;</w:t>
            </w:r>
          </w:p>
          <w:p w14:paraId="43BAEB08" w14:textId="77777777" w:rsidR="00EC336E" w:rsidRPr="008F72E9" w:rsidRDefault="00EC336E" w:rsidP="00A34EEB">
            <w:pPr>
              <w:tabs>
                <w:tab w:val="left" w:pos="90"/>
                <w:tab w:val="left" w:pos="450"/>
                <w:tab w:val="left" w:pos="1418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</w:p>
        </w:tc>
      </w:tr>
      <w:tr w:rsidR="00EC336E" w:rsidRPr="008F72E9" w14:paraId="29EA6F5B" w14:textId="77777777" w:rsidTr="00A34EEB">
        <w:trPr>
          <w:trHeight w:val="446"/>
        </w:trPr>
        <w:tc>
          <w:tcPr>
            <w:tcW w:w="461" w:type="dxa"/>
          </w:tcPr>
          <w:p w14:paraId="050B8A0F" w14:textId="77777777" w:rsidR="00EC336E" w:rsidRPr="008F72E9" w:rsidRDefault="00EC336E" w:rsidP="00A34EEB">
            <w:pPr>
              <w:rPr>
                <w:rFonts w:ascii="Sylfaen" w:hAnsi="Sylfaen"/>
                <w:b/>
                <w:lang w:val="ka-GE"/>
              </w:rPr>
            </w:pPr>
            <w:r w:rsidRPr="008F72E9"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</w:tcPr>
          <w:p w14:paraId="26BC04E4" w14:textId="77777777" w:rsidR="00EC336E" w:rsidRPr="008F72E9" w:rsidRDefault="00EC336E" w:rsidP="00A34EEB">
            <w:pPr>
              <w:tabs>
                <w:tab w:val="left" w:pos="90"/>
                <w:tab w:val="left" w:pos="450"/>
                <w:tab w:val="left" w:pos="1418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8F72E9">
              <w:rPr>
                <w:rFonts w:ascii="Sylfaen" w:hAnsi="Sylfaen" w:cs="Sylfaen"/>
              </w:rPr>
              <w:t>დაიცვას</w:t>
            </w:r>
            <w:r w:rsidRPr="008F72E9">
              <w:rPr>
                <w:rFonts w:ascii="Sylfaen" w:hAnsi="Sylfaen"/>
              </w:rPr>
              <w:t xml:space="preserve"> </w:t>
            </w:r>
            <w:r w:rsidRPr="008F72E9">
              <w:rPr>
                <w:rFonts w:ascii="Sylfaen" w:hAnsi="Sylfaen" w:cs="Sylfaen"/>
              </w:rPr>
              <w:t>შრომის</w:t>
            </w:r>
            <w:r w:rsidRPr="008F72E9">
              <w:rPr>
                <w:rFonts w:ascii="Sylfaen" w:hAnsi="Sylfaen"/>
              </w:rPr>
              <w:t xml:space="preserve"> </w:t>
            </w:r>
            <w:r w:rsidRPr="008F72E9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 w:rsidRPr="008F72E9">
              <w:rPr>
                <w:rFonts w:ascii="Sylfaen" w:hAnsi="Sylfaen"/>
              </w:rPr>
              <w:t>;</w:t>
            </w:r>
          </w:p>
          <w:p w14:paraId="16147573" w14:textId="77777777" w:rsidR="00EC336E" w:rsidRPr="008F72E9" w:rsidRDefault="00EC336E" w:rsidP="00A34EEB">
            <w:pPr>
              <w:tabs>
                <w:tab w:val="left" w:pos="90"/>
                <w:tab w:val="left" w:pos="450"/>
                <w:tab w:val="left" w:pos="1418"/>
              </w:tabs>
              <w:jc w:val="both"/>
              <w:rPr>
                <w:rFonts w:ascii="Sylfaen" w:hAnsi="Sylfaen" w:cs="Sylfaen"/>
                <w:lang w:val="ka-GE"/>
              </w:rPr>
            </w:pPr>
            <w:r w:rsidRPr="008F72E9">
              <w:rPr>
                <w:rFonts w:ascii="Sylfaen" w:hAnsi="Sylfaen" w:cs="Sylfaen"/>
              </w:rPr>
              <w:t>მოვალეა</w:t>
            </w:r>
            <w:r w:rsidRPr="008F72E9">
              <w:rPr>
                <w:rFonts w:ascii="Sylfaen" w:hAnsi="Sylfaen"/>
              </w:rPr>
              <w:t xml:space="preserve"> </w:t>
            </w:r>
            <w:r w:rsidRPr="008F72E9">
              <w:rPr>
                <w:rFonts w:ascii="Sylfaen" w:hAnsi="Sylfaen" w:cs="Sylfaen"/>
              </w:rPr>
              <w:t>დაიცვას</w:t>
            </w:r>
            <w:r w:rsidRPr="008F72E9">
              <w:rPr>
                <w:rFonts w:ascii="Sylfaen" w:hAnsi="Sylfaen"/>
              </w:rPr>
              <w:t xml:space="preserve"> </w:t>
            </w:r>
            <w:r w:rsidRPr="008F72E9">
              <w:rPr>
                <w:rFonts w:ascii="Sylfaen" w:hAnsi="Sylfaen" w:cs="Sylfaen"/>
              </w:rPr>
              <w:t>შრომის</w:t>
            </w:r>
            <w:r w:rsidRPr="008F72E9">
              <w:rPr>
                <w:rFonts w:ascii="Sylfaen" w:hAnsi="Sylfaen"/>
              </w:rPr>
              <w:t xml:space="preserve"> </w:t>
            </w:r>
            <w:r w:rsidRPr="008F72E9">
              <w:rPr>
                <w:rFonts w:ascii="Sylfaen" w:hAnsi="Sylfaen" w:cs="Sylfaen"/>
              </w:rPr>
              <w:t>შინაგანაწესი</w:t>
            </w:r>
            <w:r w:rsidRPr="008F72E9">
              <w:rPr>
                <w:rFonts w:ascii="Sylfaen" w:hAnsi="Sylfaen"/>
                <w:lang w:val="ka-GE"/>
              </w:rPr>
              <w:t xml:space="preserve">, </w:t>
            </w:r>
            <w:r w:rsidRPr="008F72E9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8F72E9">
              <w:rPr>
                <w:rFonts w:ascii="Sylfaen" w:hAnsi="Sylfaen" w:cs="Sylfaen"/>
              </w:rPr>
              <w:t>და</w:t>
            </w:r>
            <w:r w:rsidRPr="008F72E9">
              <w:rPr>
                <w:rFonts w:ascii="Sylfaen" w:hAnsi="Sylfaen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სხვა;</w:t>
            </w:r>
          </w:p>
        </w:tc>
      </w:tr>
    </w:tbl>
    <w:p w14:paraId="21BEC0D7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2DF8B639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39737270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1CFA0257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3E387A4E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17B8CCBE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279356AA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5A706FBA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267B26B6" w14:textId="77777777" w:rsidR="00EC336E" w:rsidRDefault="00EC336E" w:rsidP="00EC336E">
      <w:pPr>
        <w:rPr>
          <w:rFonts w:ascii="Sylfaen" w:hAnsi="Sylfaen"/>
          <w:b/>
          <w:lang w:val="ka-GE"/>
        </w:rPr>
      </w:pPr>
    </w:p>
    <w:p w14:paraId="5D88DC6C" w14:textId="77777777" w:rsidR="00EC336E" w:rsidRDefault="00EC336E" w:rsidP="00EC336E">
      <w:pPr>
        <w:rPr>
          <w:rFonts w:ascii="Sylfaen" w:hAnsi="Sylfaen"/>
          <w:b/>
          <w:lang w:val="ka-GE"/>
        </w:rPr>
      </w:pPr>
      <w:r w:rsidRPr="00F45D8D">
        <w:rPr>
          <w:rFonts w:ascii="Sylfaen" w:hAnsi="Sylfaen"/>
          <w:b/>
          <w:lang w:val="ka-GE"/>
        </w:rPr>
        <w:t>2</w:t>
      </w:r>
      <w:r w:rsidRPr="00F45D8D">
        <w:rPr>
          <w:rFonts w:ascii="Sylfaen" w:hAnsi="Sylfaen"/>
          <w:b/>
        </w:rPr>
        <w:t>.</w:t>
      </w:r>
      <w:r>
        <w:rPr>
          <w:rFonts w:ascii="Sylfaen" w:hAnsi="Sylfaen"/>
          <w:b/>
          <w:lang w:val="ka-GE"/>
        </w:rPr>
        <w:t>ს</w:t>
      </w:r>
      <w:r w:rsidRPr="00F45D8D">
        <w:rPr>
          <w:rFonts w:ascii="Sylfaen" w:hAnsi="Sylfaen"/>
          <w:b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05"/>
        <w:gridCol w:w="6184"/>
      </w:tblGrid>
      <w:tr w:rsidR="00EC336E" w:rsidRPr="008F72E9" w14:paraId="36F74A60" w14:textId="77777777" w:rsidTr="00A34EEB">
        <w:trPr>
          <w:trHeight w:val="647"/>
        </w:trPr>
        <w:tc>
          <w:tcPr>
            <w:tcW w:w="360" w:type="dxa"/>
          </w:tcPr>
          <w:p w14:paraId="667CFFF0" w14:textId="77777777" w:rsidR="00EC336E" w:rsidRPr="008F72E9" w:rsidRDefault="00EC336E" w:rsidP="00A34EEB">
            <w:pPr>
              <w:rPr>
                <w:rFonts w:ascii="Sylfaen" w:hAnsi="Sylfaen"/>
                <w:b/>
              </w:rPr>
            </w:pPr>
            <w:r w:rsidRPr="008F72E9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647378D2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  <w:r w:rsidRPr="008F72E9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3CEEF9F0" w14:textId="77777777" w:rsidR="00EC336E" w:rsidRPr="008F72E9" w:rsidRDefault="00EC336E" w:rsidP="00A34EEB">
            <w:pPr>
              <w:tabs>
                <w:tab w:val="left" w:pos="521"/>
                <w:tab w:val="left" w:pos="9810"/>
              </w:tabs>
              <w:ind w:left="540" w:hanging="467"/>
              <w:rPr>
                <w:rFonts w:ascii="Sylfaen" w:hAnsi="Sylfaen" w:cs="Sylfaen"/>
                <w:lang w:val="ka-GE"/>
              </w:rPr>
            </w:pPr>
            <w:r w:rsidRPr="008F72E9"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EC336E" w:rsidRPr="008F72E9" w14:paraId="666075D6" w14:textId="77777777" w:rsidTr="00A34EEB">
        <w:tc>
          <w:tcPr>
            <w:tcW w:w="360" w:type="dxa"/>
          </w:tcPr>
          <w:p w14:paraId="47ED04B7" w14:textId="77777777" w:rsidR="00EC336E" w:rsidRPr="008F72E9" w:rsidRDefault="00EC336E" w:rsidP="00A34EEB">
            <w:pPr>
              <w:rPr>
                <w:rFonts w:ascii="Sylfaen" w:hAnsi="Sylfaen"/>
                <w:b/>
              </w:rPr>
            </w:pPr>
            <w:r w:rsidRPr="008F72E9">
              <w:rPr>
                <w:rFonts w:ascii="Sylfaen" w:hAnsi="Sylfaen"/>
                <w:b/>
              </w:rPr>
              <w:lastRenderedPageBreak/>
              <w:t>2</w:t>
            </w:r>
          </w:p>
        </w:tc>
        <w:tc>
          <w:tcPr>
            <w:tcW w:w="2700" w:type="dxa"/>
          </w:tcPr>
          <w:p w14:paraId="6ADAB107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  <w:r w:rsidRPr="008F72E9">
              <w:rPr>
                <w:rFonts w:ascii="Sylfaen" w:hAnsi="Sylfaen"/>
              </w:rPr>
              <w:t>სამუშაო გამოცდილება</w:t>
            </w:r>
          </w:p>
          <w:p w14:paraId="62C63D7F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6A3216F6" w14:textId="77777777" w:rsidR="00EC336E" w:rsidRPr="008F72E9" w:rsidRDefault="00EC336E" w:rsidP="00A34EEB">
            <w:pPr>
              <w:tabs>
                <w:tab w:val="left" w:pos="9810"/>
              </w:tabs>
              <w:ind w:left="70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/>
                <w:color w:val="000000"/>
              </w:rPr>
              <w:t>განათლების გათვალისწინებით</w:t>
            </w:r>
            <w:r w:rsidRPr="008F72E9">
              <w:rPr>
                <w:rFonts w:ascii="Sylfaen" w:hAnsi="Sylfaen"/>
                <w:color w:val="000000"/>
                <w:lang w:val="ka-GE"/>
              </w:rPr>
              <w:t>,</w:t>
            </w:r>
            <w:r w:rsidRPr="008F72E9">
              <w:rPr>
                <w:rFonts w:ascii="Sylfaen" w:hAnsi="Sylfaen"/>
                <w:color w:val="000000"/>
              </w:rPr>
              <w:t xml:space="preserve"> 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თბომავლის მემანქანის </w:t>
            </w:r>
            <w:r w:rsidRPr="008F72E9">
              <w:rPr>
                <w:rFonts w:ascii="Sylfaen" w:hAnsi="Sylfaen"/>
                <w:color w:val="000000"/>
              </w:rPr>
              <w:t>თანაშემწედ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მუშაობის</w:t>
            </w:r>
            <w:r w:rsidRPr="008F72E9">
              <w:rPr>
                <w:rFonts w:ascii="Sylfaen" w:hAnsi="Sylfaen"/>
                <w:color w:val="000000"/>
              </w:rPr>
              <w:t xml:space="preserve"> </w:t>
            </w:r>
            <w:r w:rsidRPr="008F72E9">
              <w:rPr>
                <w:rFonts w:ascii="Sylfaen" w:hAnsi="Sylfaen"/>
                <w:color w:val="000000"/>
                <w:lang w:val="ka-GE"/>
              </w:rPr>
              <w:t>გამოცდილება:</w:t>
            </w:r>
          </w:p>
          <w:p w14:paraId="1EA7D5CD" w14:textId="77777777" w:rsidR="00EC336E" w:rsidRPr="008F72E9" w:rsidRDefault="00EC336E" w:rsidP="00A34EEB">
            <w:pPr>
              <w:tabs>
                <w:tab w:val="left" w:pos="9810"/>
              </w:tabs>
              <w:ind w:left="70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/>
                <w:color w:val="000000"/>
                <w:lang w:val="ka-GE"/>
              </w:rPr>
              <w:t xml:space="preserve">- შესაბამისი უმაღლესი განათლების ქონის შემთხვევაში - </w:t>
            </w:r>
            <w:r w:rsidRPr="008F72E9">
              <w:rPr>
                <w:rFonts w:ascii="Sylfaen" w:hAnsi="Sylfaen"/>
                <w:color w:val="000000"/>
              </w:rPr>
              <w:t>3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თვე</w:t>
            </w:r>
          </w:p>
          <w:p w14:paraId="27C1EBAC" w14:textId="77777777" w:rsidR="00EC336E" w:rsidRPr="008F72E9" w:rsidRDefault="00EC336E" w:rsidP="00A34EEB">
            <w:pPr>
              <w:tabs>
                <w:tab w:val="left" w:pos="9810"/>
              </w:tabs>
              <w:ind w:left="70"/>
              <w:rPr>
                <w:rFonts w:ascii="Sylfaen" w:hAnsi="Sylfaen"/>
                <w:color w:val="000000"/>
                <w:lang w:val="ka-GE"/>
              </w:rPr>
            </w:pPr>
            <w:r w:rsidRPr="008F72E9">
              <w:rPr>
                <w:rFonts w:ascii="Sylfaen" w:hAnsi="Sylfaen"/>
                <w:color w:val="000000"/>
                <w:lang w:val="ka-GE"/>
              </w:rPr>
              <w:t xml:space="preserve">- შესაბამისი პროფესიული განათლების ქონის შემთხვევაში - </w:t>
            </w:r>
            <w:r w:rsidRPr="008F72E9">
              <w:rPr>
                <w:rFonts w:ascii="Sylfaen" w:hAnsi="Sylfaen"/>
                <w:color w:val="000000"/>
              </w:rPr>
              <w:t>6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 თვე</w:t>
            </w:r>
          </w:p>
          <w:p w14:paraId="557AE2ED" w14:textId="77777777" w:rsidR="00EC336E" w:rsidRPr="008F72E9" w:rsidRDefault="00EC336E" w:rsidP="00A34EEB">
            <w:pPr>
              <w:tabs>
                <w:tab w:val="left" w:pos="9810"/>
              </w:tabs>
              <w:ind w:left="70"/>
              <w:rPr>
                <w:rFonts w:ascii="Sylfaen" w:hAnsi="Sylfaen" w:cs="Sylfaen"/>
              </w:rPr>
            </w:pPr>
            <w:r w:rsidRPr="008F72E9">
              <w:rPr>
                <w:rFonts w:ascii="Sylfaen" w:hAnsi="Sylfaen"/>
                <w:color w:val="000000"/>
                <w:lang w:val="ka-GE"/>
              </w:rPr>
              <w:t xml:space="preserve">- სხვა შემთხვევაში - </w:t>
            </w:r>
            <w:r w:rsidRPr="008F72E9">
              <w:rPr>
                <w:rFonts w:ascii="Sylfaen" w:hAnsi="Sylfaen"/>
                <w:color w:val="000000"/>
              </w:rPr>
              <w:t>12 თვე</w:t>
            </w:r>
          </w:p>
        </w:tc>
      </w:tr>
      <w:tr w:rsidR="00EC336E" w:rsidRPr="008F72E9" w14:paraId="06AFECE4" w14:textId="77777777" w:rsidTr="00A34EEB">
        <w:tc>
          <w:tcPr>
            <w:tcW w:w="360" w:type="dxa"/>
          </w:tcPr>
          <w:p w14:paraId="1D95877C" w14:textId="77777777" w:rsidR="00EC336E" w:rsidRPr="008F72E9" w:rsidRDefault="00EC336E" w:rsidP="00A34EEB">
            <w:pPr>
              <w:rPr>
                <w:rFonts w:ascii="Sylfaen" w:hAnsi="Sylfaen"/>
                <w:b/>
              </w:rPr>
            </w:pPr>
            <w:r w:rsidRPr="008F72E9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0C7B5360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  <w:r w:rsidRPr="008F72E9">
              <w:rPr>
                <w:rFonts w:ascii="Sylfaen" w:hAnsi="Sylfaen"/>
              </w:rPr>
              <w:t>აუცილებელი უნარ-</w:t>
            </w:r>
          </w:p>
          <w:p w14:paraId="723A4D9C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  <w:r w:rsidRPr="008F72E9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bottom"/>
          </w:tcPr>
          <w:p w14:paraId="41C03B4E" w14:textId="77777777" w:rsidR="00EC336E" w:rsidRPr="008F72E9" w:rsidRDefault="00EC336E" w:rsidP="00A34EEB">
            <w:pPr>
              <w:rPr>
                <w:color w:val="000000"/>
              </w:rPr>
            </w:pPr>
          </w:p>
        </w:tc>
      </w:tr>
      <w:tr w:rsidR="00EC336E" w:rsidRPr="008F72E9" w14:paraId="448CD44F" w14:textId="77777777" w:rsidTr="00A34EEB">
        <w:tc>
          <w:tcPr>
            <w:tcW w:w="360" w:type="dxa"/>
          </w:tcPr>
          <w:p w14:paraId="261F9A3B" w14:textId="77777777" w:rsidR="00EC336E" w:rsidRPr="008F72E9" w:rsidRDefault="00EC336E" w:rsidP="00A34EEB">
            <w:pPr>
              <w:rPr>
                <w:rFonts w:ascii="Sylfaen" w:hAnsi="Sylfaen"/>
                <w:b/>
              </w:rPr>
            </w:pPr>
            <w:r w:rsidRPr="008F72E9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256C9424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  <w:r w:rsidRPr="008F72E9">
              <w:rPr>
                <w:rFonts w:ascii="Sylfaen" w:hAnsi="Sylfaen"/>
              </w:rPr>
              <w:t>აუცილებელი ცოდნა</w:t>
            </w:r>
          </w:p>
          <w:p w14:paraId="517BE03A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1855DEEC" w14:textId="77777777" w:rsidR="00EC336E" w:rsidRPr="008F72E9" w:rsidRDefault="00EC336E" w:rsidP="00A34EEB">
            <w:pPr>
              <w:tabs>
                <w:tab w:val="left" w:pos="450"/>
                <w:tab w:val="left" w:pos="9810"/>
              </w:tabs>
              <w:rPr>
                <w:rFonts w:ascii="Sylfaen" w:hAnsi="Sylfaen" w:cs="AcadNusx"/>
                <w:color w:val="000000"/>
              </w:rPr>
            </w:pPr>
            <w:r w:rsidRPr="008F72E9">
              <w:rPr>
                <w:rFonts w:cs="Sylfaen"/>
                <w:lang w:val="ka-GE"/>
              </w:rPr>
              <w:t>„</w:t>
            </w:r>
            <w:r w:rsidRPr="008F72E9">
              <w:rPr>
                <w:rFonts w:ascii="Sylfaen" w:hAnsi="Sylfaen" w:cs="Sylfaen"/>
                <w:lang w:val="ka-GE"/>
              </w:rPr>
              <w:t>საქართველოს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სარკინიგზო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ტრანსპორტის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ტექნიკური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ექსპლუატაციის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წესები</w:t>
            </w:r>
            <w:r w:rsidRPr="008F72E9">
              <w:rPr>
                <w:rFonts w:cs="Sylfaen"/>
                <w:lang w:val="ka-GE"/>
              </w:rPr>
              <w:t xml:space="preserve">“; </w:t>
            </w:r>
            <w:r w:rsidRPr="008F72E9">
              <w:rPr>
                <w:lang w:val="ka-GE"/>
              </w:rPr>
              <w:t>„</w:t>
            </w:r>
            <w:r w:rsidRPr="008F72E9">
              <w:rPr>
                <w:rFonts w:ascii="Sylfaen" w:hAnsi="Sylfaen" w:cs="Sylfaen"/>
                <w:lang w:val="ka-GE"/>
              </w:rPr>
              <w:t>საქართველოს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სარკინიგზო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ტრანსპორტზე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სიგნალიზაციის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ინსტრუქცია</w:t>
            </w:r>
            <w:r w:rsidRPr="008F72E9">
              <w:rPr>
                <w:lang w:val="ka-GE"/>
              </w:rPr>
              <w:t>“;  „</w:t>
            </w:r>
            <w:r w:rsidRPr="008F72E9">
              <w:rPr>
                <w:rFonts w:ascii="Sylfaen" w:hAnsi="Sylfaen" w:cs="Sylfaen"/>
                <w:lang w:val="ka-GE"/>
              </w:rPr>
              <w:t>საქართველოს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სარკინიგზო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ტრანსპორტზე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მატარებლების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მოძრაობისა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და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სამანევრო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მუშაობის</w:t>
            </w:r>
            <w:r w:rsidRPr="008F72E9">
              <w:rPr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ინსტრუქცია</w:t>
            </w:r>
            <w:r w:rsidRPr="008F72E9">
              <w:rPr>
                <w:lang w:val="ka-GE"/>
              </w:rPr>
              <w:t xml:space="preserve">“; </w:t>
            </w:r>
            <w:r w:rsidRPr="008F72E9">
              <w:rPr>
                <w:rFonts w:ascii="Sylfaen" w:hAnsi="Sylfaen"/>
                <w:color w:val="000000"/>
              </w:rPr>
              <w:t xml:space="preserve">ადგილობრივი </w:t>
            </w:r>
            <w:r w:rsidRPr="008F72E9">
              <w:rPr>
                <w:rFonts w:ascii="Sylfaen" w:hAnsi="Sylfaen"/>
                <w:color w:val="000000"/>
                <w:lang w:val="ka-GE"/>
              </w:rPr>
              <w:t xml:space="preserve">„სამანევრო მუშაობის </w:t>
            </w:r>
            <w:r w:rsidRPr="008F72E9">
              <w:rPr>
                <w:rFonts w:ascii="Sylfaen" w:hAnsi="Sylfaen"/>
                <w:color w:val="000000"/>
              </w:rPr>
              <w:t>ინსტრუქცია</w:t>
            </w:r>
            <w:r w:rsidRPr="008F72E9">
              <w:rPr>
                <w:rFonts w:ascii="Sylfaen" w:hAnsi="Sylfaen"/>
                <w:color w:val="000000"/>
                <w:lang w:val="ka-GE"/>
              </w:rPr>
              <w:t>“; „</w:t>
            </w:r>
            <w:r w:rsidRPr="008F72E9">
              <w:rPr>
                <w:rFonts w:ascii="Sylfaen" w:hAnsi="Sylfaen" w:cs="Sylfaen"/>
                <w:color w:val="000000"/>
                <w:lang w:val="ka-GE"/>
              </w:rPr>
              <w:t xml:space="preserve">სალოკომოტივო ბრიგადების თანამდებობრივი ინსტრუქცია; </w:t>
            </w:r>
            <w:r w:rsidRPr="008F72E9">
              <w:rPr>
                <w:rFonts w:ascii="Sylfaen" w:hAnsi="Sylfaen"/>
                <w:color w:val="000000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და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სამუშაოსთან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დაკავშირებული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ნორმატიული</w:t>
            </w:r>
            <w:r w:rsidRPr="008F72E9">
              <w:rPr>
                <w:rFonts w:cs="Sylfaen"/>
                <w:lang w:val="ka-GE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>აქტები</w:t>
            </w:r>
            <w:r w:rsidRPr="008F72E9">
              <w:rPr>
                <w:rFonts w:cs="Sylfaen"/>
                <w:lang w:val="ka-GE"/>
              </w:rPr>
              <w:t>;</w:t>
            </w:r>
          </w:p>
          <w:p w14:paraId="3155D302" w14:textId="77777777" w:rsidR="00EC336E" w:rsidRPr="008F72E9" w:rsidRDefault="00EC336E" w:rsidP="00A34EEB">
            <w:pPr>
              <w:rPr>
                <w:color w:val="000000"/>
              </w:rPr>
            </w:pPr>
            <w:r w:rsidRPr="008F72E9">
              <w:rPr>
                <w:rFonts w:ascii="Sylfaen" w:hAnsi="Sylfaen" w:cs="Sylfaen"/>
                <w:lang w:val="ka-GE"/>
              </w:rPr>
              <w:t>თბომავლის კონსტრუქცია;</w:t>
            </w:r>
          </w:p>
        </w:tc>
      </w:tr>
      <w:tr w:rsidR="00EC336E" w:rsidRPr="008F72E9" w14:paraId="6239794E" w14:textId="77777777" w:rsidTr="00A34EEB">
        <w:tc>
          <w:tcPr>
            <w:tcW w:w="360" w:type="dxa"/>
          </w:tcPr>
          <w:p w14:paraId="69B9B9B5" w14:textId="77777777" w:rsidR="00EC336E" w:rsidRPr="008F72E9" w:rsidRDefault="00EC336E" w:rsidP="00A34EEB">
            <w:pPr>
              <w:rPr>
                <w:rFonts w:ascii="Sylfaen" w:hAnsi="Sylfaen"/>
                <w:b/>
              </w:rPr>
            </w:pPr>
            <w:r w:rsidRPr="008F72E9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15163AE2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  <w:r w:rsidRPr="008F72E9">
              <w:rPr>
                <w:rFonts w:ascii="Sylfaen" w:hAnsi="Sylfaen"/>
              </w:rPr>
              <w:t>სხვა</w:t>
            </w:r>
          </w:p>
          <w:p w14:paraId="10DDB9AF" w14:textId="77777777" w:rsidR="00EC336E" w:rsidRPr="008F72E9" w:rsidRDefault="00EC336E" w:rsidP="00A34EEB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2529304A" w14:textId="77777777" w:rsidR="00EC336E" w:rsidRPr="008F72E9" w:rsidRDefault="00EC336E" w:rsidP="00A34EEB">
            <w:pPr>
              <w:tabs>
                <w:tab w:val="left" w:pos="540"/>
                <w:tab w:val="left" w:pos="9810"/>
              </w:tabs>
              <w:ind w:left="540" w:hanging="630"/>
              <w:rPr>
                <w:rFonts w:ascii="Sylfaen" w:hAnsi="Sylfaen" w:cs="Sylfaen"/>
              </w:rPr>
            </w:pPr>
            <w:r w:rsidRPr="008F72E9">
              <w:rPr>
                <w:rFonts w:ascii="Sylfaen" w:hAnsi="Sylfaen"/>
                <w:color w:val="000000"/>
                <w:lang w:val="ka-GE"/>
              </w:rPr>
              <w:t xml:space="preserve">     </w:t>
            </w:r>
            <w:r w:rsidRPr="008F72E9">
              <w:rPr>
                <w:rFonts w:ascii="Sylfaen" w:hAnsi="Sylfaen"/>
                <w:color w:val="000000"/>
              </w:rPr>
              <w:t>დაკვირვებულობა</w:t>
            </w:r>
            <w:r w:rsidRPr="008F72E9">
              <w:rPr>
                <w:rFonts w:ascii="Sylfaen" w:hAnsi="Sylfaen"/>
                <w:color w:val="000000"/>
                <w:lang w:val="ka-GE"/>
              </w:rPr>
              <w:t>,</w:t>
            </w:r>
            <w:r w:rsidRPr="008F72E9">
              <w:rPr>
                <w:rFonts w:ascii="Sylfaen" w:hAnsi="Sylfaen"/>
                <w:color w:val="000000"/>
              </w:rPr>
              <w:t xml:space="preserve"> </w:t>
            </w:r>
            <w:r w:rsidRPr="008F72E9">
              <w:rPr>
                <w:rFonts w:ascii="Sylfaen" w:hAnsi="Sylfaen" w:cs="Sylfaen"/>
                <w:lang w:val="ka-GE"/>
              </w:rPr>
              <w:t xml:space="preserve"> პასუხისმგებლობა</w:t>
            </w:r>
            <w:r w:rsidRPr="008F72E9">
              <w:rPr>
                <w:rFonts w:ascii="Sylfaen" w:hAnsi="Sylfaen" w:cs="Sylfaen"/>
              </w:rPr>
              <w:t xml:space="preserve">, </w:t>
            </w:r>
          </w:p>
          <w:p w14:paraId="382E45D3" w14:textId="77777777" w:rsidR="00EC336E" w:rsidRPr="008F72E9" w:rsidRDefault="00EC336E" w:rsidP="00A34EEB">
            <w:pPr>
              <w:rPr>
                <w:color w:val="000000"/>
                <w:lang w:val="ka-GE"/>
              </w:rPr>
            </w:pPr>
            <w:r w:rsidRPr="008F72E9">
              <w:rPr>
                <w:rFonts w:ascii="Sylfaen" w:hAnsi="Sylfaen" w:cs="Sylfaen"/>
              </w:rPr>
              <w:t xml:space="preserve">   </w:t>
            </w:r>
            <w:r w:rsidRPr="008F72E9">
              <w:rPr>
                <w:rFonts w:ascii="Sylfaen" w:hAnsi="Sylfaen" w:cs="Arial CYR"/>
                <w:color w:val="000000"/>
              </w:rPr>
              <w:t>სწრაფი გადაწყვეტილების უნარი.</w:t>
            </w:r>
          </w:p>
        </w:tc>
      </w:tr>
    </w:tbl>
    <w:p w14:paraId="51EF9461" w14:textId="77777777" w:rsidR="00EC336E" w:rsidRDefault="00EC336E" w:rsidP="00EC336E">
      <w:pPr>
        <w:rPr>
          <w:rFonts w:ascii="Sylfaen" w:hAnsi="Sylfaen"/>
          <w:b/>
        </w:rPr>
      </w:pPr>
    </w:p>
    <w:p w14:paraId="6F1C2E6B" w14:textId="77777777" w:rsidR="00EC336E" w:rsidRDefault="00EC336E" w:rsidP="00EC336E">
      <w:pPr>
        <w:rPr>
          <w:rFonts w:ascii="Sylfaen" w:hAnsi="Sylfaen"/>
          <w:b/>
        </w:rPr>
      </w:pPr>
    </w:p>
    <w:p w14:paraId="272DAF44" w14:textId="77777777" w:rsidR="00EC336E" w:rsidRDefault="00EC336E" w:rsidP="00EC336E">
      <w:pPr>
        <w:rPr>
          <w:rFonts w:ascii="Sylfaen" w:hAnsi="Sylfaen"/>
        </w:rPr>
      </w:pPr>
      <w:r w:rsidRPr="00F45D8D">
        <w:rPr>
          <w:rFonts w:ascii="Sylfaen" w:hAnsi="Sylfaen"/>
          <w:b/>
        </w:rPr>
        <w:t>3.</w:t>
      </w:r>
      <w:r w:rsidRPr="00F45D8D">
        <w:rPr>
          <w:rFonts w:ascii="Sylfaen" w:hAnsi="Sylfaen"/>
          <w:b/>
          <w:lang w:val="ka-GE"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:  </w:t>
      </w:r>
      <w:r>
        <w:rPr>
          <w:rFonts w:ascii="Sylfaen" w:hAnsi="Sylfaen"/>
          <w:lang w:val="ka-GE"/>
        </w:rPr>
        <w:t>ცვლიანი;</w:t>
      </w:r>
    </w:p>
    <w:p w14:paraId="4398DC8D" w14:textId="77777777" w:rsidR="00487833" w:rsidRPr="00EC336E" w:rsidRDefault="00487833" w:rsidP="00EC336E"/>
    <w:sectPr w:rsidR="00487833" w:rsidRPr="00EC3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113CC"/>
    <w:multiLevelType w:val="hybridMultilevel"/>
    <w:tmpl w:val="324E41D0"/>
    <w:lvl w:ilvl="0" w:tplc="31D2A414">
      <w:numFmt w:val="bullet"/>
      <w:lvlText w:val="-"/>
      <w:lvlJc w:val="left"/>
      <w:pPr>
        <w:ind w:left="341" w:hanging="360"/>
      </w:pPr>
      <w:rPr>
        <w:rFonts w:ascii="Sylfaen" w:eastAsiaTheme="minorEastAsia" w:hAnsi="Sylfaen" w:cstheme="minorBidi" w:hint="default"/>
      </w:rPr>
    </w:lvl>
    <w:lvl w:ilvl="1" w:tplc="04090003">
      <w:start w:val="1"/>
      <w:numFmt w:val="bullet"/>
      <w:lvlText w:val="o"/>
      <w:lvlJc w:val="left"/>
      <w:pPr>
        <w:ind w:left="106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78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0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2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4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6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38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01" w:hanging="360"/>
      </w:pPr>
      <w:rPr>
        <w:rFonts w:ascii="Wingdings" w:hAnsi="Wingdings" w:hint="default"/>
      </w:rPr>
    </w:lvl>
  </w:abstractNum>
  <w:abstractNum w:abstractNumId="1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56"/>
    <w:rsid w:val="00487833"/>
    <w:rsid w:val="00511256"/>
    <w:rsid w:val="006735B5"/>
    <w:rsid w:val="00EC336E"/>
    <w:rsid w:val="00F56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13580"/>
  <w15:chartTrackingRefBased/>
  <w15:docId w15:val="{FE1C5F5B-060B-4390-9123-F0F482939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835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8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98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879</Words>
  <Characters>5013</Characters>
  <Application>Microsoft Office Word</Application>
  <DocSecurity>0</DocSecurity>
  <Lines>41</Lines>
  <Paragraphs>11</Paragraphs>
  <ScaleCrop>false</ScaleCrop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6</cp:revision>
  <dcterms:created xsi:type="dcterms:W3CDTF">2025-08-08T08:39:00Z</dcterms:created>
  <dcterms:modified xsi:type="dcterms:W3CDTF">2026-05-22T08:26:00Z</dcterms:modified>
</cp:coreProperties>
</file>