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078E8" w14:textId="77777777" w:rsidR="00FE1053" w:rsidRDefault="00FE1053" w:rsidP="00FE1053">
      <w:pPr>
        <w:jc w:val="right"/>
        <w:rPr>
          <w:rFonts w:ascii="Sylfaen" w:hAnsi="Sylfaen"/>
          <w:i/>
          <w:sz w:val="24"/>
          <w:szCs w:val="24"/>
          <w:lang w:val="ka-GE"/>
        </w:rPr>
      </w:pPr>
    </w:p>
    <w:p w14:paraId="312B367F" w14:textId="10CEE98C" w:rsidR="00FE1053" w:rsidRPr="004D54BC" w:rsidRDefault="00FE1053" w:rsidP="00FE1053">
      <w:pPr>
        <w:jc w:val="right"/>
        <w:rPr>
          <w:rFonts w:ascii="Sylfaen" w:hAnsi="Sylfaen"/>
          <w:b/>
          <w:sz w:val="24"/>
          <w:szCs w:val="24"/>
          <w:lang w:val="ka-GE"/>
        </w:rPr>
      </w:pPr>
      <w:r w:rsidRPr="00E56BAD">
        <w:rPr>
          <w:rFonts w:ascii="Sylfaen" w:hAnsi="Sylfaen"/>
          <w:i/>
          <w:sz w:val="24"/>
          <w:szCs w:val="24"/>
          <w:lang w:val="ka-GE"/>
        </w:rPr>
        <w:t>დანართი #</w:t>
      </w:r>
      <w:r w:rsidR="004D54BC">
        <w:rPr>
          <w:rFonts w:ascii="Sylfaen" w:hAnsi="Sylfaen"/>
          <w:i/>
          <w:sz w:val="24"/>
          <w:szCs w:val="24"/>
          <w:lang w:val="ka-GE"/>
        </w:rPr>
        <w:t>2</w:t>
      </w:r>
    </w:p>
    <w:p w14:paraId="4598D50B" w14:textId="174BC718" w:rsidR="00624B16" w:rsidRPr="00A4456E" w:rsidRDefault="00624B16" w:rsidP="00624B16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სადგურის მორიგე</w:t>
      </w:r>
      <w:r w:rsidR="00DB13AD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4D54BC">
        <w:rPr>
          <w:rFonts w:ascii="Sylfaen" w:hAnsi="Sylfaen"/>
          <w:b/>
          <w:sz w:val="28"/>
          <w:szCs w:val="28"/>
          <w:lang w:val="ka-GE"/>
        </w:rPr>
        <w:t>(</w:t>
      </w:r>
      <w:r>
        <w:rPr>
          <w:rFonts w:ascii="Sylfaen" w:hAnsi="Sylfaen"/>
          <w:b/>
          <w:sz w:val="28"/>
          <w:szCs w:val="28"/>
        </w:rPr>
        <w:t xml:space="preserve">I </w:t>
      </w:r>
      <w:r>
        <w:rPr>
          <w:rFonts w:ascii="Sylfaen" w:hAnsi="Sylfaen"/>
          <w:b/>
          <w:sz w:val="28"/>
          <w:szCs w:val="28"/>
          <w:lang w:val="ka-GE"/>
        </w:rPr>
        <w:t>კატეგორი</w:t>
      </w:r>
      <w:r w:rsidR="0011042C">
        <w:rPr>
          <w:rFonts w:ascii="Sylfaen" w:hAnsi="Sylfaen"/>
          <w:b/>
          <w:sz w:val="28"/>
          <w:szCs w:val="28"/>
          <w:lang w:val="ka-GE"/>
        </w:rPr>
        <w:t>ის სადგური</w:t>
      </w:r>
      <w:r w:rsidR="004D54BC">
        <w:rPr>
          <w:rFonts w:ascii="Sylfaen" w:hAnsi="Sylfaen"/>
          <w:b/>
          <w:sz w:val="28"/>
          <w:szCs w:val="28"/>
          <w:lang w:val="ka-GE"/>
        </w:rPr>
        <w:t>)</w:t>
      </w:r>
    </w:p>
    <w:p w14:paraId="03E62BEE" w14:textId="16DB4CB9" w:rsidR="00FE1053" w:rsidRDefault="00FE1053" w:rsidP="00624B16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F45D8D">
        <w:rPr>
          <w:rFonts w:ascii="Sylfaen" w:hAnsi="Sylfaen"/>
          <w:b/>
          <w:sz w:val="24"/>
          <w:szCs w:val="24"/>
        </w:rPr>
        <w:t>1.</w:t>
      </w:r>
      <w:r w:rsidRPr="00F45D8D">
        <w:rPr>
          <w:rFonts w:ascii="Sylfaen" w:hAnsi="Sylfaen"/>
          <w:b/>
          <w:sz w:val="24"/>
          <w:szCs w:val="24"/>
          <w:lang w:val="ka-GE"/>
        </w:rPr>
        <w:t>ფუნქცია მოვალეობები:</w:t>
      </w:r>
    </w:p>
    <w:tbl>
      <w:tblPr>
        <w:tblpPr w:leftFromText="180" w:rightFromText="180" w:vertAnchor="text" w:horzAnchor="margin" w:tblpX="282" w:tblpY="173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9342"/>
      </w:tblGrid>
      <w:tr w:rsidR="00624B16" w:rsidRPr="00624B16" w14:paraId="02D41E53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0AF5147A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771F3228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ოპერატიული გეგმის და მოძრაობის გრაფიკის შესაბამისად  მატარებელთა შეუფერხებელი მიღება  - გაგზავნა.</w:t>
            </w:r>
          </w:p>
        </w:tc>
      </w:tr>
      <w:tr w:rsidR="00624B16" w:rsidRPr="00624B16" w14:paraId="3CA97217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1E9BF7F3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6083D5AF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მატარებელთა განფორმირება - ფორმირების ოპერაციების ხელმძღვანელობა.</w:t>
            </w:r>
          </w:p>
        </w:tc>
      </w:tr>
      <w:tr w:rsidR="00624B16" w:rsidRPr="00624B16" w14:paraId="6D8F9B62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4B8ABC30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2462637E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მისაღებ-გასაგზავნი პარკის ლიანდაგებში ყველა სამანევრო გადაადგილების მართვა</w:t>
            </w:r>
          </w:p>
        </w:tc>
      </w:tr>
      <w:tr w:rsidR="00624B16" w:rsidRPr="00624B16" w14:paraId="528441CF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3948EACC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3D64790A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ცვლაში მომუშავე სატვირთო გადაზიდვებთან დაკავშირებული  მუშაკების მუშაობის კონტროლი;</w:t>
            </w:r>
          </w:p>
        </w:tc>
      </w:tr>
      <w:tr w:rsidR="00624B16" w:rsidRPr="00624B16" w14:paraId="7C6B59B1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36DD7F7C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6A70975A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სადგურის მისაღებ- გასაგზავნი პარკის ლიანდაგებში ვაგონების დამაგრებისათვის განკარგულების გაცემა;</w:t>
            </w:r>
          </w:p>
        </w:tc>
      </w:tr>
      <w:tr w:rsidR="00624B16" w:rsidRPr="00624B16" w14:paraId="2AB0E7B4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3D5CE120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2F354BFD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კტსმ-01 მომსახურების კონტროლი;</w:t>
            </w:r>
          </w:p>
        </w:tc>
      </w:tr>
      <w:tr w:rsidR="00624B16" w:rsidRPr="00624B16" w14:paraId="136B3028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5FB5A01B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55CC2318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ცვლის გადაბარების დადგენილი წესების მიხედვით უზრუნველყოფა;</w:t>
            </w:r>
          </w:p>
        </w:tc>
      </w:tr>
      <w:tr w:rsidR="00624B16" w:rsidRPr="00624B16" w14:paraId="06D5553E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1223193E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678C2787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ადგილობრივი პირობებიდან გამომდინარე ტგა-ს მიხედვითუზრუნველყოს მატარებლის შეხვედრა-გაცილება;</w:t>
            </w:r>
          </w:p>
        </w:tc>
      </w:tr>
      <w:tr w:rsidR="00624B16" w:rsidRPr="00624B16" w14:paraId="7D7B54CD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4133CDEA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7B6F7228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მატარებელთა მოძრაობასთან დაკავშირებული ინსტრუქციების,სადგურის ტექნოლოგიური პროცესის,სადგურის ტექნიკურ-განმკარგულებელი აქტის,უსაფრთხოების ტექნიკის  და საწარმოო სანიტარიის მოთხოვნათა დაცვა;</w:t>
            </w:r>
          </w:p>
        </w:tc>
      </w:tr>
      <w:tr w:rsidR="00624B16" w:rsidRPr="00624B16" w14:paraId="575B1B2C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7F712871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33296D83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სამატარებლო- ტექნიკური დოკუმენტაციის წარმოება;</w:t>
            </w:r>
          </w:p>
        </w:tc>
      </w:tr>
      <w:tr w:rsidR="00624B16" w:rsidRPr="00624B16" w14:paraId="5A68C3FF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5D2E45FE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53400766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მოვალეა დაიცვას შრომის შინაგანაწესი და დისციპლინა;</w:t>
            </w:r>
          </w:p>
        </w:tc>
      </w:tr>
      <w:tr w:rsidR="00624B16" w:rsidRPr="00624B16" w14:paraId="3EC2F4E4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0033F5B7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64662C6B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მოვალეა იხელმძღვანელოს კომპანიის ერთიანი პოლიტიკის პრინციპებით და დაიცვას სამსახურის პროფესიული და მორალურ ზნეობრივი სტანდარტები;</w:t>
            </w:r>
          </w:p>
        </w:tc>
      </w:tr>
      <w:tr w:rsidR="00624B16" w:rsidRPr="00624B16" w14:paraId="6B07EC2E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5839A5E5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369E1E94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მოვალეა ორგანიზაცია გაუკეთოს კომპანიის ხელმძღვანელობის მოთხოვნის შესაბამისად ინფორმაციის მომზადებას და მათ დროულ მიწოდებას;</w:t>
            </w:r>
          </w:p>
        </w:tc>
      </w:tr>
      <w:tr w:rsidR="00624B16" w:rsidRPr="00624B16" w14:paraId="7B0FE3A4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29FC8770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57E4AEB9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მოვალეა ხელი მოაწეროს და ვიზა მისცეს დოკუმენტებს თავისი კომპეტენციის ფარგლებში;</w:t>
            </w:r>
          </w:p>
        </w:tc>
      </w:tr>
      <w:tr w:rsidR="00624B16" w:rsidRPr="00624B16" w14:paraId="6A47A0AF" w14:textId="77777777" w:rsidTr="00624B16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2B9D151F" w14:textId="77777777" w:rsidR="00624B16" w:rsidRPr="00624B16" w:rsidRDefault="00624B16" w:rsidP="00624B1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342" w:type="dxa"/>
            <w:shd w:val="clear" w:color="auto" w:fill="auto"/>
            <w:vAlign w:val="bottom"/>
          </w:tcPr>
          <w:p w14:paraId="44401A8E" w14:textId="77777777" w:rsidR="00624B16" w:rsidRPr="00624B16" w:rsidRDefault="00624B16" w:rsidP="00624B1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24B16">
              <w:rPr>
                <w:rFonts w:ascii="Sylfaen" w:hAnsi="Sylfaen" w:cs="Sylfaen"/>
                <w:color w:val="000000"/>
                <w:lang w:val="ka-GE"/>
              </w:rPr>
              <w:t>მოვალეა დაიცვას კონპიდენციალურობა დასაქმებულთა პირად ინფორმაციებთან დაკავშირებით.</w:t>
            </w:r>
          </w:p>
        </w:tc>
      </w:tr>
    </w:tbl>
    <w:p w14:paraId="2B98464A" w14:textId="77777777" w:rsidR="00FE1053" w:rsidRDefault="00FE1053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0BCD49F8" w14:textId="77777777" w:rsidR="008C49B1" w:rsidRDefault="008C49B1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5D9B74B3" w14:textId="77777777" w:rsidR="008C49B1" w:rsidRDefault="008C49B1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2FD8ED6A" w14:textId="77777777" w:rsidR="008C49B1" w:rsidRDefault="008C49B1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3018D50C" w14:textId="77777777" w:rsidR="008C49B1" w:rsidRDefault="008C49B1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72AEDB56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530812F8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014D8EE2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1DE6AF19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3C3E9657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36CB8794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2ABBBD5B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080AD513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7887FCB3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6F5F58C7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5301980F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6E077DF5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0B5024D1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69784BAF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5E47E0C0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5D7477FC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25443DB3" w14:textId="77777777" w:rsidR="00624B16" w:rsidRDefault="00624B16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4125619B" w14:textId="77777777" w:rsidR="004D54BC" w:rsidRDefault="004D54BC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1E72AB17" w14:textId="77777777" w:rsidR="00EF7403" w:rsidRDefault="00EF7403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7E47A916" w14:textId="77777777" w:rsidR="00EF7403" w:rsidRDefault="00EF7403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43B20985" w14:textId="301A5BFC" w:rsidR="00FE1053" w:rsidRDefault="00FE1053" w:rsidP="00FE1053">
      <w:pPr>
        <w:rPr>
          <w:rFonts w:ascii="Sylfaen" w:hAnsi="Sylfaen"/>
          <w:b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  <w:lang w:val="ka-GE"/>
        </w:rPr>
        <w:t>2</w:t>
      </w:r>
      <w:r w:rsidRPr="00F45D8D">
        <w:rPr>
          <w:rFonts w:ascii="Sylfaen" w:hAnsi="Sylfaen"/>
          <w:b/>
          <w:sz w:val="24"/>
          <w:szCs w:val="24"/>
        </w:rPr>
        <w:t>.</w:t>
      </w:r>
      <w:r>
        <w:rPr>
          <w:rFonts w:ascii="Sylfaen" w:hAnsi="Sylfaen"/>
          <w:b/>
          <w:sz w:val="24"/>
          <w:szCs w:val="24"/>
          <w:lang w:val="ka-GE"/>
        </w:rPr>
        <w:t>ს</w:t>
      </w:r>
      <w:r w:rsidRPr="00F45D8D">
        <w:rPr>
          <w:rFonts w:ascii="Sylfaen" w:hAnsi="Sylfaen"/>
          <w:b/>
          <w:sz w:val="24"/>
          <w:szCs w:val="24"/>
          <w:lang w:val="ka-GE"/>
        </w:rPr>
        <w:t>აკვალიფიკაციო მოთხოვნები:</w:t>
      </w:r>
    </w:p>
    <w:tbl>
      <w:tblPr>
        <w:tblpPr w:leftFromText="180" w:rightFromText="180" w:bottomFromText="200" w:vertAnchor="text" w:horzAnchor="page" w:tblpX="1459" w:tblpY="25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"/>
        <w:gridCol w:w="3291"/>
        <w:gridCol w:w="6376"/>
      </w:tblGrid>
      <w:tr w:rsidR="00624B16" w:rsidRPr="00EE57AE" w14:paraId="4209EE24" w14:textId="77777777" w:rsidTr="00624B16">
        <w:trPr>
          <w:trHeight w:val="3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CA8F" w14:textId="77777777" w:rsidR="00624B16" w:rsidRPr="00EE57AE" w:rsidRDefault="00624B16" w:rsidP="00624B16">
            <w:pPr>
              <w:numPr>
                <w:ilvl w:val="0"/>
                <w:numId w:val="8"/>
              </w:numPr>
              <w:rPr>
                <w:rFonts w:ascii="Sylfaen" w:hAnsi="Sylfaen"/>
                <w:b/>
                <w:sz w:val="24"/>
                <w:szCs w:val="24"/>
                <w:lang w:val="ru-RU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B7BA" w14:textId="77777777" w:rsidR="00624B16" w:rsidRPr="00EE57AE" w:rsidRDefault="00624B16" w:rsidP="001468CC">
            <w:pPr>
              <w:rPr>
                <w:rFonts w:ascii="Sylfaen" w:hAnsi="Sylfaen"/>
                <w:bCs/>
                <w:sz w:val="24"/>
                <w:szCs w:val="24"/>
                <w:lang w:val="ru-RU"/>
              </w:rPr>
            </w:pPr>
            <w:r w:rsidRPr="00EE57AE">
              <w:rPr>
                <w:rFonts w:ascii="Sylfaen" w:hAnsi="Sylfaen"/>
                <w:bCs/>
                <w:sz w:val="24"/>
                <w:szCs w:val="24"/>
                <w:lang w:val="ru-RU"/>
              </w:rPr>
              <w:t>განათლება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2400" w14:textId="46B8437C" w:rsidR="00624B16" w:rsidRPr="00EE57AE" w:rsidRDefault="00624B16" w:rsidP="001468CC">
            <w:pPr>
              <w:rPr>
                <w:rFonts w:ascii="Sylfaen" w:hAnsi="Sylfaen"/>
                <w:bCs/>
                <w:sz w:val="24"/>
                <w:szCs w:val="24"/>
                <w:lang w:val="ka-GE"/>
              </w:rPr>
            </w:pPr>
            <w:r w:rsidRPr="009E1EED">
              <w:rPr>
                <w:rFonts w:ascii="Sylfaen" w:hAnsi="Sylfaen" w:cs="Sylfaen"/>
                <w:lang w:val="ka-GE"/>
              </w:rPr>
              <w:t>საშუალო პროფესიული</w:t>
            </w:r>
            <w:r>
              <w:rPr>
                <w:rFonts w:ascii="Sylfaen" w:hAnsi="Sylfaen" w:cs="Sylfaen"/>
                <w:lang w:val="ka-GE"/>
              </w:rPr>
              <w:t>-ტექნიკური.</w:t>
            </w:r>
          </w:p>
        </w:tc>
      </w:tr>
      <w:tr w:rsidR="00624B16" w:rsidRPr="00EE57AE" w14:paraId="720459B3" w14:textId="77777777" w:rsidTr="001468CC">
        <w:trPr>
          <w:trHeight w:val="3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A243" w14:textId="77777777" w:rsidR="00624B16" w:rsidRPr="00EE57AE" w:rsidRDefault="00624B16" w:rsidP="00624B16">
            <w:pPr>
              <w:numPr>
                <w:ilvl w:val="0"/>
                <w:numId w:val="8"/>
              </w:numPr>
              <w:rPr>
                <w:rFonts w:ascii="Sylfaen" w:hAnsi="Sylfaen"/>
                <w:b/>
                <w:sz w:val="24"/>
                <w:szCs w:val="24"/>
                <w:lang w:val="ru-RU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AD3E" w14:textId="77777777" w:rsidR="00624B16" w:rsidRPr="00EE57AE" w:rsidRDefault="00624B16" w:rsidP="001468CC">
            <w:pPr>
              <w:rPr>
                <w:rFonts w:ascii="Sylfaen" w:hAnsi="Sylfaen"/>
                <w:bCs/>
                <w:sz w:val="24"/>
                <w:szCs w:val="24"/>
                <w:lang w:val="ru-RU"/>
              </w:rPr>
            </w:pPr>
            <w:r w:rsidRPr="00EE57AE">
              <w:rPr>
                <w:rFonts w:ascii="Sylfaen" w:hAnsi="Sylfaen"/>
                <w:bCs/>
                <w:sz w:val="24"/>
                <w:szCs w:val="24"/>
                <w:lang w:val="ka-GE"/>
              </w:rPr>
              <w:t xml:space="preserve">სამუშაო </w:t>
            </w:r>
            <w:r w:rsidRPr="00EE57AE">
              <w:rPr>
                <w:rFonts w:ascii="Sylfaen" w:hAnsi="Sylfaen"/>
                <w:bCs/>
                <w:sz w:val="24"/>
                <w:szCs w:val="24"/>
                <w:lang w:val="ru-RU"/>
              </w:rPr>
              <w:t>გამოცდილება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5199D" w14:textId="77777777" w:rsidR="00624B16" w:rsidRPr="00EE57AE" w:rsidRDefault="00624B16" w:rsidP="001468CC">
            <w:pPr>
              <w:rPr>
                <w:rFonts w:ascii="Sylfaen" w:hAnsi="Sylfaen"/>
                <w:bCs/>
                <w:sz w:val="24"/>
                <w:szCs w:val="24"/>
              </w:rPr>
            </w:pPr>
          </w:p>
        </w:tc>
      </w:tr>
      <w:tr w:rsidR="00624B16" w:rsidRPr="00EE57AE" w14:paraId="4DB62B9D" w14:textId="77777777" w:rsidTr="001468CC">
        <w:trPr>
          <w:trHeight w:val="3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14AD" w14:textId="77777777" w:rsidR="00624B16" w:rsidRPr="00EE57AE" w:rsidRDefault="00624B16" w:rsidP="00624B16">
            <w:pPr>
              <w:numPr>
                <w:ilvl w:val="0"/>
                <w:numId w:val="8"/>
              </w:numPr>
              <w:rPr>
                <w:rFonts w:ascii="Sylfaen" w:hAnsi="Sylfaen"/>
                <w:b/>
                <w:sz w:val="24"/>
                <w:szCs w:val="24"/>
                <w:lang w:val="ru-RU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F303" w14:textId="77777777" w:rsidR="00624B16" w:rsidRPr="00EE57AE" w:rsidRDefault="00624B16" w:rsidP="001468CC">
            <w:pPr>
              <w:rPr>
                <w:rFonts w:ascii="Sylfaen" w:hAnsi="Sylfaen"/>
                <w:bCs/>
                <w:sz w:val="24"/>
                <w:szCs w:val="24"/>
                <w:lang w:val="ka-GE"/>
              </w:rPr>
            </w:pPr>
            <w:r w:rsidRPr="00EE57AE">
              <w:rPr>
                <w:rFonts w:ascii="Sylfaen" w:hAnsi="Sylfaen"/>
                <w:bCs/>
                <w:sz w:val="24"/>
                <w:szCs w:val="24"/>
                <w:lang w:val="ka-GE"/>
              </w:rPr>
              <w:t>აუცილებელი ცოდნა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A7C7A" w14:textId="77777777" w:rsidR="00624B16" w:rsidRPr="00EE57AE" w:rsidRDefault="00624B16" w:rsidP="001468CC">
            <w:pPr>
              <w:rPr>
                <w:rFonts w:ascii="Sylfaen" w:hAnsi="Sylfaen"/>
                <w:bCs/>
                <w:sz w:val="24"/>
                <w:szCs w:val="24"/>
              </w:rPr>
            </w:pPr>
          </w:p>
        </w:tc>
      </w:tr>
      <w:tr w:rsidR="00624B16" w:rsidRPr="00EE57AE" w14:paraId="2781D1BA" w14:textId="77777777" w:rsidTr="001468CC">
        <w:trPr>
          <w:trHeight w:val="47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FC6D" w14:textId="77777777" w:rsidR="00624B16" w:rsidRPr="00EE57AE" w:rsidRDefault="00624B16" w:rsidP="00624B16">
            <w:pPr>
              <w:numPr>
                <w:ilvl w:val="0"/>
                <w:numId w:val="8"/>
              </w:numPr>
              <w:rPr>
                <w:rFonts w:ascii="Sylfaen" w:hAnsi="Sylfaen"/>
                <w:b/>
                <w:sz w:val="24"/>
                <w:szCs w:val="24"/>
                <w:lang w:val="ru-RU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CBFE" w14:textId="77777777" w:rsidR="00624B16" w:rsidRPr="00EE57AE" w:rsidRDefault="00624B16" w:rsidP="001468CC">
            <w:pPr>
              <w:rPr>
                <w:rFonts w:ascii="Sylfaen" w:hAnsi="Sylfaen"/>
                <w:bCs/>
                <w:sz w:val="24"/>
                <w:szCs w:val="24"/>
                <w:lang w:val="ka-GE"/>
              </w:rPr>
            </w:pPr>
            <w:r w:rsidRPr="00EE57AE">
              <w:rPr>
                <w:rFonts w:ascii="Sylfaen" w:hAnsi="Sylfaen"/>
                <w:bCs/>
                <w:sz w:val="24"/>
                <w:szCs w:val="24"/>
                <w:lang w:val="ka-GE"/>
              </w:rPr>
              <w:t>სხვა მოთხოვნები(სასურველია)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9CCC8" w14:textId="36DBF586" w:rsidR="00624B16" w:rsidRPr="00624B16" w:rsidRDefault="00624B16" w:rsidP="00624B16">
            <w:pPr>
              <w:rPr>
                <w:rFonts w:ascii="Sylfaen" w:hAnsi="Sylfaen" w:cs="Arial"/>
                <w:bCs/>
                <w:color w:val="000000"/>
                <w:lang w:val="ka-GE"/>
              </w:rPr>
            </w:pPr>
            <w:r w:rsidRPr="009E1EED">
              <w:rPr>
                <w:rFonts w:ascii="Sylfaen" w:hAnsi="Sylfaen" w:cs="Arial"/>
                <w:bCs/>
                <w:color w:val="000000"/>
                <w:lang w:val="ka-GE"/>
              </w:rPr>
              <w:t>ოპერატიულობა, დაკვირვებულობა, სწრაფი გადაწყვეტილების მიღების უნარი</w:t>
            </w:r>
            <w:r>
              <w:rPr>
                <w:rFonts w:ascii="Sylfaen" w:hAnsi="Sylfaen" w:cs="Arial"/>
                <w:bCs/>
                <w:color w:val="000000"/>
                <w:lang w:val="ka-GE"/>
              </w:rPr>
              <w:t>.</w:t>
            </w:r>
          </w:p>
        </w:tc>
      </w:tr>
    </w:tbl>
    <w:p w14:paraId="5FA31CCD" w14:textId="77777777" w:rsidR="00FE1053" w:rsidRDefault="00FE1053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0F94DA90" w14:textId="77777777" w:rsidR="008C49B1" w:rsidRDefault="008C49B1" w:rsidP="00FE1053">
      <w:pPr>
        <w:rPr>
          <w:rFonts w:ascii="Sylfaen" w:hAnsi="Sylfaen"/>
          <w:b/>
          <w:sz w:val="24"/>
          <w:szCs w:val="24"/>
          <w:lang w:val="ka-GE"/>
        </w:rPr>
      </w:pPr>
    </w:p>
    <w:p w14:paraId="5C9183FA" w14:textId="77777777" w:rsidR="00E979B1" w:rsidRDefault="00E979B1" w:rsidP="00FE1053">
      <w:pPr>
        <w:rPr>
          <w:rFonts w:ascii="Sylfaen" w:hAnsi="Sylfaen"/>
          <w:b/>
          <w:sz w:val="24"/>
          <w:szCs w:val="24"/>
        </w:rPr>
      </w:pPr>
    </w:p>
    <w:p w14:paraId="5580FA77" w14:textId="77777777" w:rsidR="00E979B1" w:rsidRDefault="00E979B1" w:rsidP="00FE1053">
      <w:pPr>
        <w:rPr>
          <w:rFonts w:ascii="Sylfaen" w:hAnsi="Sylfaen"/>
          <w:b/>
          <w:sz w:val="24"/>
          <w:szCs w:val="24"/>
        </w:rPr>
      </w:pPr>
    </w:p>
    <w:p w14:paraId="50158F9B" w14:textId="77777777" w:rsidR="00E979B1" w:rsidRDefault="00E979B1" w:rsidP="00FE1053">
      <w:pPr>
        <w:rPr>
          <w:rFonts w:ascii="Sylfaen" w:hAnsi="Sylfaen"/>
          <w:b/>
          <w:sz w:val="24"/>
          <w:szCs w:val="24"/>
        </w:rPr>
      </w:pPr>
    </w:p>
    <w:p w14:paraId="6633081F" w14:textId="77777777" w:rsidR="00E979B1" w:rsidRDefault="00E979B1" w:rsidP="00FE1053">
      <w:pPr>
        <w:rPr>
          <w:rFonts w:ascii="Sylfaen" w:hAnsi="Sylfaen"/>
          <w:b/>
          <w:sz w:val="24"/>
          <w:szCs w:val="24"/>
        </w:rPr>
      </w:pPr>
    </w:p>
    <w:p w14:paraId="189D7088" w14:textId="77777777" w:rsidR="00E979B1" w:rsidRDefault="00E979B1" w:rsidP="00FE1053">
      <w:pPr>
        <w:rPr>
          <w:rFonts w:ascii="Sylfaen" w:hAnsi="Sylfaen"/>
          <w:b/>
          <w:sz w:val="24"/>
          <w:szCs w:val="24"/>
        </w:rPr>
      </w:pPr>
    </w:p>
    <w:p w14:paraId="6AF2C5C7" w14:textId="77777777" w:rsidR="00FE1053" w:rsidRDefault="00FE1053" w:rsidP="00FE1053">
      <w:pPr>
        <w:rPr>
          <w:rFonts w:ascii="Sylfaen" w:hAnsi="Sylfaen"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</w:rPr>
        <w:t>3.</w:t>
      </w:r>
      <w:r w:rsidRPr="00F45D8D">
        <w:rPr>
          <w:rFonts w:ascii="Sylfaen" w:hAnsi="Sylfaen"/>
          <w:b/>
          <w:sz w:val="24"/>
          <w:szCs w:val="24"/>
          <w:lang w:val="ka-GE"/>
        </w:rPr>
        <w:t>სამუშაო რეჟიმი</w:t>
      </w:r>
      <w:r>
        <w:rPr>
          <w:rFonts w:ascii="Sylfaen" w:hAnsi="Sylfaen"/>
          <w:b/>
          <w:sz w:val="24"/>
          <w:szCs w:val="24"/>
          <w:lang w:val="ka-GE"/>
        </w:rPr>
        <w:t xml:space="preserve">:  </w:t>
      </w:r>
      <w:r w:rsidR="00FA7E68">
        <w:rPr>
          <w:rFonts w:ascii="Sylfaen" w:hAnsi="Sylfaen"/>
          <w:sz w:val="24"/>
          <w:szCs w:val="24"/>
          <w:lang w:val="ka-GE"/>
        </w:rPr>
        <w:t>ცვლიანი</w:t>
      </w:r>
      <w:r>
        <w:rPr>
          <w:rFonts w:ascii="Sylfaen" w:hAnsi="Sylfaen"/>
          <w:sz w:val="24"/>
          <w:szCs w:val="24"/>
        </w:rPr>
        <w:t>;</w:t>
      </w:r>
    </w:p>
    <w:p w14:paraId="7E9A6238" w14:textId="77777777" w:rsidR="00FE1053" w:rsidRDefault="00FE1053">
      <w:pPr>
        <w:rPr>
          <w:rFonts w:ascii="Sylfaen" w:hAnsi="Sylfaen"/>
        </w:rPr>
      </w:pPr>
    </w:p>
    <w:p w14:paraId="03B6F329" w14:textId="77777777" w:rsidR="00725B8A" w:rsidRDefault="00725B8A">
      <w:pPr>
        <w:rPr>
          <w:rFonts w:ascii="Sylfaen" w:hAnsi="Sylfaen"/>
        </w:rPr>
      </w:pPr>
    </w:p>
    <w:p w14:paraId="1C9B2644" w14:textId="77777777" w:rsidR="00AA4F80" w:rsidRDefault="00AA4F80">
      <w:pPr>
        <w:rPr>
          <w:rFonts w:ascii="Sylfaen" w:hAnsi="Sylfaen"/>
        </w:rPr>
      </w:pPr>
    </w:p>
    <w:p w14:paraId="0717C54A" w14:textId="77777777" w:rsidR="00AA4F80" w:rsidRDefault="00AA4F80">
      <w:pPr>
        <w:rPr>
          <w:rFonts w:ascii="Sylfaen" w:hAnsi="Sylfaen"/>
        </w:rPr>
      </w:pPr>
    </w:p>
    <w:p w14:paraId="35F85F68" w14:textId="77777777" w:rsidR="00AA4F80" w:rsidRDefault="00AA4F80">
      <w:pPr>
        <w:rPr>
          <w:rFonts w:ascii="Sylfaen" w:hAnsi="Sylfaen"/>
        </w:rPr>
      </w:pPr>
    </w:p>
    <w:p w14:paraId="1470E31D" w14:textId="77777777" w:rsidR="00AA4F80" w:rsidRDefault="00AA4F80">
      <w:pPr>
        <w:rPr>
          <w:rFonts w:ascii="Sylfaen" w:hAnsi="Sylfaen"/>
        </w:rPr>
      </w:pPr>
    </w:p>
    <w:p w14:paraId="49C58A34" w14:textId="77777777" w:rsidR="007C4B3E" w:rsidRDefault="007C4B3E">
      <w:pPr>
        <w:rPr>
          <w:rFonts w:ascii="Sylfaen" w:hAnsi="Sylfaen"/>
        </w:rPr>
      </w:pPr>
    </w:p>
    <w:p w14:paraId="3A53CF59" w14:textId="77777777" w:rsidR="009769F8" w:rsidRDefault="009769F8">
      <w:pPr>
        <w:rPr>
          <w:rFonts w:ascii="Sylfaen" w:hAnsi="Sylfaen"/>
        </w:rPr>
      </w:pPr>
      <w:bookmarkStart w:id="0" w:name="_GoBack"/>
      <w:bookmarkEnd w:id="0"/>
    </w:p>
    <w:sectPr w:rsidR="009769F8" w:rsidSect="00F33941">
      <w:pgSz w:w="12240" w:h="15840"/>
      <w:pgMar w:top="18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414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469B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5F13D3"/>
    <w:multiLevelType w:val="hybridMultilevel"/>
    <w:tmpl w:val="3C5CFE42"/>
    <w:lvl w:ilvl="0" w:tplc="E9809B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82B5608"/>
    <w:multiLevelType w:val="hybridMultilevel"/>
    <w:tmpl w:val="90F2FB1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3734CB6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8F6F18"/>
    <w:multiLevelType w:val="hybridMultilevel"/>
    <w:tmpl w:val="B3C642CE"/>
    <w:lvl w:ilvl="0" w:tplc="4E101108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8B39CA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FD"/>
    <w:rsid w:val="000145CF"/>
    <w:rsid w:val="000479A4"/>
    <w:rsid w:val="00097AF3"/>
    <w:rsid w:val="0011042C"/>
    <w:rsid w:val="00152321"/>
    <w:rsid w:val="00184EB8"/>
    <w:rsid w:val="00263D98"/>
    <w:rsid w:val="002C60E4"/>
    <w:rsid w:val="003C37B5"/>
    <w:rsid w:val="00461423"/>
    <w:rsid w:val="004D54BC"/>
    <w:rsid w:val="00506107"/>
    <w:rsid w:val="00522F5F"/>
    <w:rsid w:val="005435F6"/>
    <w:rsid w:val="00562549"/>
    <w:rsid w:val="00580F43"/>
    <w:rsid w:val="00624B16"/>
    <w:rsid w:val="00666996"/>
    <w:rsid w:val="00667212"/>
    <w:rsid w:val="00725B8A"/>
    <w:rsid w:val="007C4B3E"/>
    <w:rsid w:val="008453B3"/>
    <w:rsid w:val="00864B9C"/>
    <w:rsid w:val="008C49B1"/>
    <w:rsid w:val="009769F8"/>
    <w:rsid w:val="009E5886"/>
    <w:rsid w:val="00AA4F80"/>
    <w:rsid w:val="00AE0503"/>
    <w:rsid w:val="00DB13AD"/>
    <w:rsid w:val="00DC4FFD"/>
    <w:rsid w:val="00DC7451"/>
    <w:rsid w:val="00E979B1"/>
    <w:rsid w:val="00EB13AF"/>
    <w:rsid w:val="00EF7403"/>
    <w:rsid w:val="00FA7E68"/>
    <w:rsid w:val="00FE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9324F"/>
  <w15:docId w15:val="{05F63139-4608-4731-A3A4-C81142EB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F5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F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3A4D4-EA33-400A-9EBF-8846ADED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Akhvlediani</dc:creator>
  <cp:keywords/>
  <dc:description/>
  <cp:lastModifiedBy>Maia Akhvlediani</cp:lastModifiedBy>
  <cp:revision>33</cp:revision>
  <dcterms:created xsi:type="dcterms:W3CDTF">2017-12-11T12:17:00Z</dcterms:created>
  <dcterms:modified xsi:type="dcterms:W3CDTF">2026-05-07T06:27:00Z</dcterms:modified>
</cp:coreProperties>
</file>