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C2392" w14:textId="77777777" w:rsidR="00E52DC1" w:rsidRPr="00B32957" w:rsidRDefault="00E52DC1" w:rsidP="00E52DC1">
      <w:pPr>
        <w:jc w:val="center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>სპეციალისტი</w:t>
      </w:r>
    </w:p>
    <w:p w14:paraId="10ED612C" w14:textId="77777777" w:rsidR="00E52DC1" w:rsidRPr="00B32957" w:rsidRDefault="00E52DC1" w:rsidP="00E52DC1">
      <w:pPr>
        <w:jc w:val="center"/>
        <w:rPr>
          <w:rFonts w:ascii="Sylfaen" w:hAnsi="Sylfaen"/>
          <w:b/>
          <w:lang w:val="ka-GE"/>
        </w:rPr>
      </w:pPr>
    </w:p>
    <w:p w14:paraId="7DB5933F" w14:textId="77777777" w:rsidR="00E52DC1" w:rsidRPr="00B32957" w:rsidRDefault="00E52DC1" w:rsidP="00E52DC1">
      <w:pPr>
        <w:rPr>
          <w:b/>
        </w:rPr>
      </w:pPr>
      <w:r w:rsidRPr="00B32957">
        <w:rPr>
          <w:rFonts w:ascii="Sylfaen" w:hAnsi="Sylfaen"/>
          <w:b/>
          <w:lang w:val="ka-GE"/>
        </w:rPr>
        <w:t>საკვალიფიკაციო მოთხოვნები:</w:t>
      </w:r>
    </w:p>
    <w:tbl>
      <w:tblPr>
        <w:tblW w:w="990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"/>
        <w:gridCol w:w="2977"/>
        <w:gridCol w:w="6446"/>
      </w:tblGrid>
      <w:tr w:rsidR="00E52DC1" w:rsidRPr="00B32957" w14:paraId="3C3629F3" w14:textId="77777777" w:rsidTr="00CC62AB">
        <w:trPr>
          <w:trHeight w:val="366"/>
        </w:trPr>
        <w:tc>
          <w:tcPr>
            <w:tcW w:w="477" w:type="dxa"/>
          </w:tcPr>
          <w:p w14:paraId="39DED5EB" w14:textId="77777777" w:rsidR="00E52DC1" w:rsidRPr="00B32957" w:rsidRDefault="00E52DC1" w:rsidP="00CC62AB">
            <w:pPr>
              <w:rPr>
                <w:rFonts w:ascii="Sylfaen" w:hAnsi="Sylfaen"/>
                <w:b/>
              </w:rPr>
            </w:pPr>
            <w:r w:rsidRPr="00B32957">
              <w:rPr>
                <w:rFonts w:ascii="Sylfaen" w:hAnsi="Sylfaen"/>
                <w:b/>
              </w:rPr>
              <w:t>1</w:t>
            </w:r>
          </w:p>
        </w:tc>
        <w:tc>
          <w:tcPr>
            <w:tcW w:w="2977" w:type="dxa"/>
          </w:tcPr>
          <w:p w14:paraId="34C15FEE" w14:textId="77777777" w:rsidR="00E52DC1" w:rsidRPr="00B32957" w:rsidRDefault="00E52DC1" w:rsidP="00CC62AB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AcadMtavr" w:hAnsi="AcadMtavr"/>
                <w:lang w:val="pt-BR"/>
              </w:rPr>
            </w:pPr>
            <w:r w:rsidRPr="00B32957">
              <w:rPr>
                <w:rFonts w:ascii="Sylfaen" w:hAnsi="Sylfaen" w:cs="Sylfaen"/>
              </w:rPr>
              <w:t>განათლება</w:t>
            </w:r>
          </w:p>
        </w:tc>
        <w:tc>
          <w:tcPr>
            <w:tcW w:w="6446" w:type="dxa"/>
          </w:tcPr>
          <w:p w14:paraId="7989F2D7" w14:textId="77777777" w:rsidR="00E52DC1" w:rsidRPr="00B32957" w:rsidRDefault="00E52DC1" w:rsidP="00CC62AB">
            <w:pPr>
              <w:jc w:val="both"/>
              <w:rPr>
                <w:rFonts w:ascii="Sylfaen" w:hAnsi="Sylfaen"/>
                <w:lang w:val="ka-GE"/>
              </w:rPr>
            </w:pPr>
            <w:r w:rsidRPr="00347CD2">
              <w:rPr>
                <w:rFonts w:ascii="Sylfaen" w:hAnsi="Sylfaen"/>
                <w:sz w:val="20"/>
                <w:szCs w:val="20"/>
              </w:rPr>
              <w:t>უმაღლესი განათლება ან უმაღლესი საგანმანათლებლო დაწესებულების დამამთავრებელი კურსის სტუდენტის სტატუსი - სასურველია ეკონომიკის, ფინანსების, სამართლის ან სხვა დაკავშირებული მიმართულებით;</w:t>
            </w:r>
          </w:p>
        </w:tc>
      </w:tr>
      <w:tr w:rsidR="00E52DC1" w:rsidRPr="00B32957" w14:paraId="11163A0A" w14:textId="77777777" w:rsidTr="00CC62AB">
        <w:tc>
          <w:tcPr>
            <w:tcW w:w="477" w:type="dxa"/>
          </w:tcPr>
          <w:p w14:paraId="04F43542" w14:textId="77777777" w:rsidR="00E52DC1" w:rsidRPr="00B32957" w:rsidRDefault="00E52DC1" w:rsidP="00CC62AB">
            <w:pPr>
              <w:rPr>
                <w:rFonts w:ascii="Sylfaen" w:hAnsi="Sylfaen"/>
                <w:b/>
              </w:rPr>
            </w:pPr>
            <w:r w:rsidRPr="00B32957">
              <w:rPr>
                <w:rFonts w:ascii="Sylfaen" w:hAnsi="Sylfaen"/>
                <w:b/>
              </w:rPr>
              <w:t>2</w:t>
            </w:r>
          </w:p>
        </w:tc>
        <w:tc>
          <w:tcPr>
            <w:tcW w:w="2977" w:type="dxa"/>
          </w:tcPr>
          <w:p w14:paraId="27ABE09F" w14:textId="77777777" w:rsidR="00E52DC1" w:rsidRPr="00B32957" w:rsidRDefault="00E52DC1" w:rsidP="00CC62AB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AcadMtavr" w:hAnsi="AcadMtavr"/>
                <w:lang w:val="pt-BR"/>
              </w:rPr>
            </w:pPr>
            <w:r w:rsidRPr="00B32957">
              <w:rPr>
                <w:rFonts w:ascii="Sylfaen" w:hAnsi="Sylfaen" w:cs="Sylfaen"/>
              </w:rPr>
              <w:t>მუშაობის</w:t>
            </w:r>
            <w:r>
              <w:rPr>
                <w:rFonts w:ascii="Sylfaen" w:hAnsi="Sylfaen" w:cs="Sylfaen"/>
              </w:rPr>
              <w:t xml:space="preserve"> </w:t>
            </w:r>
            <w:r w:rsidRPr="00B32957">
              <w:rPr>
                <w:rFonts w:ascii="Sylfaen" w:hAnsi="Sylfaen" w:cs="Sylfaen"/>
              </w:rPr>
              <w:t>გამოცდილება</w:t>
            </w:r>
          </w:p>
        </w:tc>
        <w:tc>
          <w:tcPr>
            <w:tcW w:w="6446" w:type="dxa"/>
          </w:tcPr>
          <w:p w14:paraId="07D4FDB8" w14:textId="77777777" w:rsidR="00E52DC1" w:rsidRPr="00B32957" w:rsidRDefault="00E52DC1" w:rsidP="00CC62AB">
            <w:pPr>
              <w:jc w:val="both"/>
              <w:rPr>
                <w:rFonts w:ascii="Sylfaen" w:hAnsi="Sylfaen"/>
              </w:rPr>
            </w:pPr>
          </w:p>
        </w:tc>
      </w:tr>
      <w:tr w:rsidR="00E52DC1" w:rsidRPr="00B32957" w14:paraId="0BA19D6B" w14:textId="77777777" w:rsidTr="00CC62AB">
        <w:tc>
          <w:tcPr>
            <w:tcW w:w="477" w:type="dxa"/>
          </w:tcPr>
          <w:p w14:paraId="1CBD3BF8" w14:textId="77777777" w:rsidR="00E52DC1" w:rsidRPr="00B32957" w:rsidRDefault="00E52DC1" w:rsidP="00CC62AB">
            <w:pPr>
              <w:rPr>
                <w:rFonts w:ascii="Sylfaen" w:hAnsi="Sylfaen"/>
                <w:b/>
              </w:rPr>
            </w:pPr>
            <w:r w:rsidRPr="00B32957">
              <w:rPr>
                <w:rFonts w:ascii="Sylfaen" w:hAnsi="Sylfaen"/>
                <w:b/>
              </w:rPr>
              <w:t>3</w:t>
            </w:r>
          </w:p>
        </w:tc>
        <w:tc>
          <w:tcPr>
            <w:tcW w:w="2977" w:type="dxa"/>
          </w:tcPr>
          <w:p w14:paraId="22B264A0" w14:textId="77777777" w:rsidR="00E52DC1" w:rsidRPr="00B32957" w:rsidRDefault="00E52DC1" w:rsidP="00CC62AB">
            <w:pPr>
              <w:tabs>
                <w:tab w:val="left" w:pos="540"/>
                <w:tab w:val="left" w:pos="9810"/>
              </w:tabs>
              <w:ind w:left="540" w:hanging="473"/>
              <w:rPr>
                <w:rFonts w:ascii="Sylfaen" w:hAnsi="Sylfaen"/>
                <w:lang w:val="ka-GE"/>
              </w:rPr>
            </w:pPr>
            <w:r w:rsidRPr="00B32957">
              <w:rPr>
                <w:rFonts w:ascii="Sylfaen" w:hAnsi="Sylfaen" w:cs="Sylfaen"/>
              </w:rPr>
              <w:t>აუცილებელი</w:t>
            </w:r>
            <w:r w:rsidRPr="00B32957">
              <w:t xml:space="preserve"> </w:t>
            </w:r>
            <w:r w:rsidRPr="00B32957">
              <w:rPr>
                <w:rFonts w:ascii="Sylfaen" w:hAnsi="Sylfaen" w:cs="Sylfaen"/>
              </w:rPr>
              <w:t>ცოდნა</w:t>
            </w:r>
            <w:r w:rsidRPr="00B32957">
              <w:t xml:space="preserve"> </w:t>
            </w:r>
          </w:p>
        </w:tc>
        <w:tc>
          <w:tcPr>
            <w:tcW w:w="6446" w:type="dxa"/>
          </w:tcPr>
          <w:p w14:paraId="30CB0533" w14:textId="77777777" w:rsidR="00E52DC1" w:rsidRPr="00347CD2" w:rsidRDefault="00E52DC1" w:rsidP="00E52D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347CD2">
              <w:rPr>
                <w:rFonts w:ascii="Sylfaen" w:hAnsi="Sylfaen" w:cs="Sylfaen"/>
                <w:sz w:val="20"/>
                <w:szCs w:val="20"/>
                <w:lang w:val="en-US"/>
              </w:rPr>
              <w:t>კომპიუტერული</w:t>
            </w:r>
            <w:r w:rsidRPr="00347CD2">
              <w:rPr>
                <w:rFonts w:ascii="Sylfaen" w:hAnsi="Sylfaen"/>
                <w:sz w:val="20"/>
                <w:szCs w:val="20"/>
                <w:lang w:val="en-US"/>
              </w:rPr>
              <w:t xml:space="preserve"> საოფისე პროგრამების (MS Office) ცოდნა;</w:t>
            </w:r>
          </w:p>
          <w:p w14:paraId="77933C68" w14:textId="77777777" w:rsidR="00E52DC1" w:rsidRDefault="00E52DC1" w:rsidP="00E52D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347CD2">
              <w:rPr>
                <w:rFonts w:ascii="Sylfaen" w:hAnsi="Sylfaen" w:cs="Sylfaen"/>
                <w:sz w:val="20"/>
                <w:szCs w:val="20"/>
                <w:lang w:val="en-US"/>
              </w:rPr>
              <w:t>ინგლისური</w:t>
            </w:r>
            <w:r w:rsidRPr="00347CD2">
              <w:rPr>
                <w:rFonts w:ascii="Sylfaen" w:hAnsi="Sylfaen"/>
                <w:sz w:val="20"/>
                <w:szCs w:val="20"/>
                <w:lang w:val="en-US"/>
              </w:rPr>
              <w:t xml:space="preserve"> ან/და რუსული ენის ცოდნა სამუშაო დოკუმენტაციის დამუშავების დონეზე;</w:t>
            </w:r>
          </w:p>
          <w:p w14:paraId="66815B8A" w14:textId="77777777" w:rsidR="00E52DC1" w:rsidRPr="00B32957" w:rsidRDefault="00E52DC1" w:rsidP="00CC62AB">
            <w:pPr>
              <w:jc w:val="both"/>
              <w:rPr>
                <w:rFonts w:ascii="Sylfaen" w:hAnsi="Sylfaen"/>
              </w:rPr>
            </w:pPr>
          </w:p>
        </w:tc>
      </w:tr>
      <w:tr w:rsidR="00E52DC1" w:rsidRPr="00B32957" w14:paraId="07B34A6F" w14:textId="77777777" w:rsidTr="00CC62AB">
        <w:tc>
          <w:tcPr>
            <w:tcW w:w="477" w:type="dxa"/>
          </w:tcPr>
          <w:p w14:paraId="5220D502" w14:textId="77777777" w:rsidR="00E52DC1" w:rsidRPr="00B32957" w:rsidRDefault="00E52DC1" w:rsidP="00CC62AB">
            <w:pPr>
              <w:rPr>
                <w:rFonts w:ascii="Sylfaen" w:hAnsi="Sylfaen"/>
                <w:b/>
              </w:rPr>
            </w:pPr>
            <w:r w:rsidRPr="00B32957">
              <w:rPr>
                <w:rFonts w:ascii="Sylfaen" w:hAnsi="Sylfaen"/>
                <w:b/>
              </w:rPr>
              <w:t>4</w:t>
            </w:r>
          </w:p>
        </w:tc>
        <w:tc>
          <w:tcPr>
            <w:tcW w:w="2977" w:type="dxa"/>
          </w:tcPr>
          <w:p w14:paraId="50987DF9" w14:textId="77777777" w:rsidR="00E52DC1" w:rsidRPr="00B32957" w:rsidRDefault="00E52DC1" w:rsidP="00CC62AB">
            <w:pPr>
              <w:tabs>
                <w:tab w:val="left" w:pos="540"/>
                <w:tab w:val="left" w:pos="9810"/>
              </w:tabs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 w:rsidRPr="00B32957">
              <w:rPr>
                <w:rFonts w:ascii="Sylfaen" w:hAnsi="Sylfaen" w:cs="Sylfaen"/>
                <w:lang w:val="ka-GE"/>
              </w:rPr>
              <w:t>სხვა მოთხოვნები</w:t>
            </w:r>
          </w:p>
          <w:p w14:paraId="0525A7E8" w14:textId="77777777" w:rsidR="00E52DC1" w:rsidRPr="00B32957" w:rsidRDefault="00E52DC1" w:rsidP="00CC62AB">
            <w:pPr>
              <w:tabs>
                <w:tab w:val="left" w:pos="540"/>
                <w:tab w:val="left" w:pos="9810"/>
              </w:tabs>
              <w:ind w:left="540" w:hanging="473"/>
              <w:contextualSpacing/>
              <w:rPr>
                <w:rFonts w:ascii="Sylfaen" w:hAnsi="Sylfaen" w:cs="Sylfaen"/>
                <w:lang w:val="ka-GE"/>
              </w:rPr>
            </w:pPr>
            <w:r w:rsidRPr="00B32957">
              <w:rPr>
                <w:rFonts w:ascii="Sylfaen" w:hAnsi="Sylfaen" w:cs="Sylfaen"/>
                <w:lang w:val="ka-GE"/>
              </w:rPr>
              <w:t>(სასურველია)</w:t>
            </w:r>
          </w:p>
        </w:tc>
        <w:tc>
          <w:tcPr>
            <w:tcW w:w="6446" w:type="dxa"/>
          </w:tcPr>
          <w:p w14:paraId="10A718B8" w14:textId="77777777" w:rsidR="00E52DC1" w:rsidRPr="00347CD2" w:rsidRDefault="00E52DC1" w:rsidP="00E52D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347CD2">
              <w:rPr>
                <w:rFonts w:ascii="Sylfaen" w:hAnsi="Sylfaen" w:cs="Sylfaen"/>
                <w:sz w:val="20"/>
                <w:szCs w:val="20"/>
                <w:lang w:val="en-US"/>
              </w:rPr>
              <w:t>ანალიტიკური</w:t>
            </w:r>
            <w:r w:rsidRPr="00347CD2">
              <w:rPr>
                <w:rFonts w:ascii="Sylfaen" w:hAnsi="Sylfaen"/>
                <w:sz w:val="20"/>
                <w:szCs w:val="20"/>
                <w:lang w:val="en-US"/>
              </w:rPr>
              <w:t xml:space="preserve"> აზროვნებისა და მონაცემთა დამუშავების უნარი;</w:t>
            </w:r>
          </w:p>
          <w:p w14:paraId="756C0F7A" w14:textId="77777777" w:rsidR="00E52DC1" w:rsidRPr="00347CD2" w:rsidRDefault="00E52DC1" w:rsidP="00E52D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347CD2">
              <w:rPr>
                <w:rFonts w:ascii="Sylfaen" w:hAnsi="Sylfaen" w:cs="Sylfaen"/>
                <w:sz w:val="20"/>
                <w:szCs w:val="20"/>
                <w:lang w:val="en-US"/>
              </w:rPr>
              <w:t>ინფორმაციის</w:t>
            </w:r>
            <w:r w:rsidRPr="00347CD2">
              <w:rPr>
                <w:rFonts w:ascii="Sylfaen" w:hAnsi="Sylfaen"/>
                <w:sz w:val="20"/>
                <w:szCs w:val="20"/>
                <w:lang w:val="en-US"/>
              </w:rPr>
              <w:t xml:space="preserve"> დამუშავებისა და წერილობითი ფორმით წარმოდგენის უნარი;</w:t>
            </w:r>
          </w:p>
          <w:p w14:paraId="4D9AA3D8" w14:textId="77777777" w:rsidR="00E52DC1" w:rsidRPr="00347CD2" w:rsidRDefault="00E52DC1" w:rsidP="00E52D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347CD2">
              <w:rPr>
                <w:rFonts w:ascii="Sylfaen" w:hAnsi="Sylfaen" w:cs="Sylfaen"/>
                <w:sz w:val="20"/>
                <w:szCs w:val="20"/>
                <w:lang w:val="en-US"/>
              </w:rPr>
              <w:t>დეტალებზე</w:t>
            </w:r>
            <w:r w:rsidRPr="00347CD2">
              <w:rPr>
                <w:rFonts w:ascii="Sylfaen" w:hAnsi="Sylfaen"/>
                <w:sz w:val="20"/>
                <w:szCs w:val="20"/>
                <w:lang w:val="en-US"/>
              </w:rPr>
              <w:t xml:space="preserve"> ორიენტირებულობა და პასუხისმგებლობის მაღალი დონე;</w:t>
            </w:r>
          </w:p>
          <w:p w14:paraId="408C7E4B" w14:textId="77777777" w:rsidR="00E52DC1" w:rsidRPr="00347CD2" w:rsidRDefault="00E52DC1" w:rsidP="00E52D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347CD2">
              <w:rPr>
                <w:rFonts w:ascii="Sylfaen" w:hAnsi="Sylfaen" w:cs="Sylfaen"/>
                <w:sz w:val="20"/>
                <w:szCs w:val="20"/>
                <w:lang w:val="en-US"/>
              </w:rPr>
              <w:t>ანგარიშებისა</w:t>
            </w:r>
            <w:r w:rsidRPr="00347CD2">
              <w:rPr>
                <w:rFonts w:ascii="Sylfaen" w:hAnsi="Sylfaen"/>
                <w:sz w:val="20"/>
                <w:szCs w:val="20"/>
                <w:lang w:val="en-US"/>
              </w:rPr>
              <w:t xml:space="preserve"> და პრეზენტაციების მომზადების უნარი;</w:t>
            </w:r>
          </w:p>
          <w:p w14:paraId="68D5E181" w14:textId="77777777" w:rsidR="00E52DC1" w:rsidRPr="00347CD2" w:rsidRDefault="00E52DC1" w:rsidP="00E52D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347CD2">
              <w:rPr>
                <w:rFonts w:ascii="Sylfaen" w:hAnsi="Sylfaen" w:cs="Sylfaen"/>
                <w:sz w:val="20"/>
                <w:szCs w:val="20"/>
                <w:lang w:val="en-US"/>
              </w:rPr>
              <w:t>პრობლემების</w:t>
            </w:r>
            <w:r w:rsidRPr="00347CD2">
              <w:rPr>
                <w:rFonts w:ascii="Sylfaen" w:hAnsi="Sylfaen"/>
                <w:sz w:val="20"/>
                <w:szCs w:val="20"/>
                <w:lang w:val="en-US"/>
              </w:rPr>
              <w:t xml:space="preserve"> იდენტიფიცირებისა და მათი გამომწვევი მიზეზების ანალიზის უნარი;</w:t>
            </w:r>
          </w:p>
          <w:p w14:paraId="7038FF08" w14:textId="77777777" w:rsidR="00E52DC1" w:rsidRPr="00347CD2" w:rsidRDefault="00E52DC1" w:rsidP="00E52D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347CD2">
              <w:rPr>
                <w:rFonts w:ascii="Sylfaen" w:hAnsi="Sylfaen" w:cs="Sylfaen"/>
                <w:sz w:val="20"/>
                <w:szCs w:val="20"/>
                <w:lang w:val="en-US"/>
              </w:rPr>
              <w:t>ეფექტიანი</w:t>
            </w:r>
            <w:r w:rsidRPr="00347CD2">
              <w:rPr>
                <w:rFonts w:ascii="Sylfaen" w:hAnsi="Sylfaen"/>
                <w:sz w:val="20"/>
                <w:szCs w:val="20"/>
                <w:lang w:val="en-US"/>
              </w:rPr>
              <w:t xml:space="preserve"> კომუნიკაციისა და კონფლიქტური სიტუაციების მართვის უნარი;</w:t>
            </w:r>
          </w:p>
          <w:p w14:paraId="559CC8B2" w14:textId="77777777" w:rsidR="00E52DC1" w:rsidRPr="00347CD2" w:rsidRDefault="00E52DC1" w:rsidP="00E52D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Sylfaen" w:hAnsi="Sylfaen"/>
                <w:sz w:val="20"/>
                <w:szCs w:val="20"/>
                <w:lang w:val="en-US"/>
              </w:rPr>
            </w:pPr>
            <w:r w:rsidRPr="00347CD2">
              <w:rPr>
                <w:rFonts w:ascii="Sylfaen" w:hAnsi="Sylfaen" w:cs="Sylfaen"/>
                <w:sz w:val="20"/>
                <w:szCs w:val="20"/>
                <w:lang w:val="en-US"/>
              </w:rPr>
              <w:t>გუნდური</w:t>
            </w:r>
            <w:r w:rsidRPr="00347CD2">
              <w:rPr>
                <w:rFonts w:ascii="Sylfaen" w:hAnsi="Sylfaen"/>
                <w:sz w:val="20"/>
                <w:szCs w:val="20"/>
                <w:lang w:val="en-US"/>
              </w:rPr>
              <w:t xml:space="preserve"> მუშაობისა და დროის ეფექტიანად მართვის უნარი.</w:t>
            </w:r>
          </w:p>
          <w:p w14:paraId="7ACC38FD" w14:textId="77777777" w:rsidR="00E52DC1" w:rsidRPr="00B32957" w:rsidRDefault="00E52DC1" w:rsidP="00CC62AB">
            <w:pPr>
              <w:jc w:val="both"/>
              <w:rPr>
                <w:rFonts w:ascii="Sylfaen" w:hAnsi="Sylfaen"/>
              </w:rPr>
            </w:pPr>
          </w:p>
        </w:tc>
      </w:tr>
    </w:tbl>
    <w:p w14:paraId="043B3601" w14:textId="77777777" w:rsidR="00E52DC1" w:rsidRPr="00B32957" w:rsidRDefault="00E52DC1" w:rsidP="00E52DC1">
      <w:pPr>
        <w:spacing w:after="240"/>
        <w:rPr>
          <w:rFonts w:ascii="Sylfaen" w:hAnsi="Sylfaen"/>
          <w:b/>
          <w:lang w:val="ka-GE"/>
        </w:rPr>
      </w:pPr>
      <w:r w:rsidRPr="00B32957">
        <w:rPr>
          <w:rFonts w:ascii="Sylfaen" w:hAnsi="Sylfaen"/>
          <w:b/>
        </w:rPr>
        <w:t>ფუნქცია-მოვალეობები:</w:t>
      </w:r>
      <w:r w:rsidRPr="00B32957">
        <w:rPr>
          <w:rFonts w:ascii="Sylfaen" w:hAnsi="Sylfaen"/>
          <w:b/>
          <w:lang w:val="ka-GE"/>
        </w:rPr>
        <w:t xml:space="preserve">  </w:t>
      </w:r>
    </w:p>
    <w:tbl>
      <w:tblPr>
        <w:tblW w:w="99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9504"/>
      </w:tblGrid>
      <w:tr w:rsidR="00E52DC1" w:rsidRPr="00B32957" w14:paraId="79BCF5CF" w14:textId="77777777" w:rsidTr="00CC62AB">
        <w:trPr>
          <w:trHeight w:val="600"/>
        </w:trPr>
        <w:tc>
          <w:tcPr>
            <w:tcW w:w="457" w:type="dxa"/>
          </w:tcPr>
          <w:p w14:paraId="6E93883F" w14:textId="77777777" w:rsidR="00E52DC1" w:rsidRPr="00B32957" w:rsidRDefault="00E52DC1" w:rsidP="00CC62AB">
            <w:pPr>
              <w:rPr>
                <w:rFonts w:ascii="Sylfaen" w:hAnsi="Sylfaen"/>
                <w:b/>
                <w:lang w:val="ka-GE"/>
              </w:rPr>
            </w:pPr>
            <w:r w:rsidRPr="00B32957">
              <w:rPr>
                <w:rFonts w:ascii="Sylfaen" w:hAnsi="Sylfaen"/>
                <w:b/>
                <w:lang w:val="ka-GE"/>
              </w:rPr>
              <w:t>1</w:t>
            </w:r>
          </w:p>
        </w:tc>
        <w:tc>
          <w:tcPr>
            <w:tcW w:w="9504" w:type="dxa"/>
            <w:vAlign w:val="center"/>
          </w:tcPr>
          <w:p w14:paraId="2CDEC875" w14:textId="77777777" w:rsidR="00E52DC1" w:rsidRPr="00B32957" w:rsidRDefault="00E52DC1" w:rsidP="00CC62AB">
            <w:pPr>
              <w:tabs>
                <w:tab w:val="left" w:pos="-90"/>
                <w:tab w:val="left" w:pos="9810"/>
              </w:tabs>
              <w:spacing w:after="160" w:line="252" w:lineRule="auto"/>
              <w:rPr>
                <w:rFonts w:ascii="Sylfaen" w:hAnsi="Sylfaen"/>
              </w:rPr>
            </w:pPr>
            <w:r w:rsidRPr="00347CD2">
              <w:rPr>
                <w:rFonts w:ascii="Sylfaen" w:hAnsi="Sylfaen"/>
                <w:sz w:val="20"/>
                <w:szCs w:val="20"/>
              </w:rPr>
              <w:t>აგროვებს და ამუშავებს მონაცემებს და მონაწილეობს შესაბამისი დოკუმენტაციის, ანგარიშებისა და სხვ</w:t>
            </w:r>
            <w:r>
              <w:rPr>
                <w:rFonts w:ascii="Sylfaen" w:hAnsi="Sylfaen"/>
                <w:sz w:val="20"/>
                <w:szCs w:val="20"/>
              </w:rPr>
              <w:t>ა სამუშაო მასალების მომზადებაში</w:t>
            </w:r>
            <w:r>
              <w:rPr>
                <w:rFonts w:ascii="Sylfaen" w:hAnsi="Sylfaen"/>
                <w:sz w:val="20"/>
                <w:szCs w:val="20"/>
                <w:lang w:val="ka-GE"/>
              </w:rPr>
              <w:t>;</w:t>
            </w:r>
          </w:p>
        </w:tc>
      </w:tr>
      <w:tr w:rsidR="00E52DC1" w:rsidRPr="00B32957" w14:paraId="05CD57C4" w14:textId="77777777" w:rsidTr="00CC62AB">
        <w:trPr>
          <w:trHeight w:val="383"/>
        </w:trPr>
        <w:tc>
          <w:tcPr>
            <w:tcW w:w="457" w:type="dxa"/>
          </w:tcPr>
          <w:p w14:paraId="612F0713" w14:textId="77777777" w:rsidR="00E52DC1" w:rsidRPr="00B32957" w:rsidRDefault="00E52DC1" w:rsidP="00CC62AB">
            <w:pPr>
              <w:rPr>
                <w:rFonts w:ascii="Sylfaen" w:hAnsi="Sylfaen"/>
                <w:b/>
                <w:lang w:val="ka-GE"/>
              </w:rPr>
            </w:pPr>
            <w:r w:rsidRPr="00B32957">
              <w:rPr>
                <w:rFonts w:ascii="Sylfaen" w:hAnsi="Sylfaen"/>
                <w:b/>
                <w:lang w:val="ka-GE"/>
              </w:rPr>
              <w:t>2</w:t>
            </w:r>
          </w:p>
        </w:tc>
        <w:tc>
          <w:tcPr>
            <w:tcW w:w="9504" w:type="dxa"/>
          </w:tcPr>
          <w:p w14:paraId="642F4DED" w14:textId="77777777" w:rsidR="00E52DC1" w:rsidRPr="00B32957" w:rsidRDefault="00E52DC1" w:rsidP="00CC62AB">
            <w:pPr>
              <w:tabs>
                <w:tab w:val="left" w:pos="-90"/>
                <w:tab w:val="left" w:pos="9810"/>
              </w:tabs>
              <w:spacing w:after="160" w:line="252" w:lineRule="auto"/>
              <w:rPr>
                <w:rFonts w:ascii="Sylfaen" w:hAnsi="Sylfaen"/>
                <w:b/>
                <w:lang w:val="pt-BR"/>
              </w:rPr>
            </w:pPr>
            <w:r w:rsidRPr="00347CD2">
              <w:rPr>
                <w:rFonts w:ascii="Sylfaen" w:hAnsi="Sylfaen"/>
                <w:sz w:val="20"/>
                <w:szCs w:val="20"/>
              </w:rPr>
              <w:t>კომპეტენციის ფარგლებში შეისწავლის და აანალიზებს კომპანიის მატერიალურ-ტექნიკური რესურსების გამოყენებასთან დაკავშირებულ ინფორმაციას;</w:t>
            </w:r>
          </w:p>
        </w:tc>
      </w:tr>
      <w:tr w:rsidR="00E52DC1" w:rsidRPr="00B32957" w14:paraId="19DC19B2" w14:textId="77777777" w:rsidTr="00CC62AB">
        <w:trPr>
          <w:trHeight w:val="383"/>
        </w:trPr>
        <w:tc>
          <w:tcPr>
            <w:tcW w:w="457" w:type="dxa"/>
          </w:tcPr>
          <w:p w14:paraId="31ACA570" w14:textId="77777777" w:rsidR="00E52DC1" w:rsidRPr="00B32957" w:rsidRDefault="00E52DC1" w:rsidP="00CC62AB">
            <w:pPr>
              <w:rPr>
                <w:rFonts w:ascii="Sylfaen" w:hAnsi="Sylfaen"/>
                <w:b/>
                <w:lang w:val="ka-GE"/>
              </w:rPr>
            </w:pPr>
            <w:r w:rsidRPr="00B32957">
              <w:rPr>
                <w:rFonts w:ascii="Sylfaen" w:hAnsi="Sylfaen"/>
                <w:b/>
                <w:lang w:val="ka-GE"/>
              </w:rPr>
              <w:t>3</w:t>
            </w:r>
          </w:p>
        </w:tc>
        <w:tc>
          <w:tcPr>
            <w:tcW w:w="9504" w:type="dxa"/>
          </w:tcPr>
          <w:p w14:paraId="47538C1C" w14:textId="77777777" w:rsidR="00E52DC1" w:rsidRPr="00347CD2" w:rsidRDefault="00E52DC1" w:rsidP="00CC62AB">
            <w:pPr>
              <w:rPr>
                <w:rFonts w:ascii="Sylfaen" w:hAnsi="Sylfaen"/>
                <w:sz w:val="20"/>
                <w:szCs w:val="20"/>
              </w:rPr>
            </w:pPr>
            <w:r w:rsidRPr="00347CD2">
              <w:rPr>
                <w:rFonts w:ascii="Sylfaen" w:hAnsi="Sylfaen"/>
                <w:sz w:val="20"/>
                <w:szCs w:val="20"/>
              </w:rPr>
              <w:t>ეცნობა და საქმიანობისას ხელმძღვანელობს კომპანიის შიდა ნორმატიული აქტებით, პროცედურებითა და სამუშაო სტანდარტებით;</w:t>
            </w:r>
          </w:p>
          <w:p w14:paraId="6B32E084" w14:textId="77777777" w:rsidR="00E52DC1" w:rsidRPr="00B32957" w:rsidRDefault="00E52DC1" w:rsidP="00CC62AB">
            <w:pPr>
              <w:tabs>
                <w:tab w:val="left" w:pos="-90"/>
                <w:tab w:val="left" w:pos="9810"/>
              </w:tabs>
              <w:spacing w:after="160" w:line="252" w:lineRule="auto"/>
              <w:rPr>
                <w:rFonts w:ascii="Sylfaen" w:hAnsi="Sylfaen"/>
                <w:b/>
              </w:rPr>
            </w:pPr>
          </w:p>
        </w:tc>
      </w:tr>
      <w:tr w:rsidR="00E52DC1" w:rsidRPr="00B32957" w14:paraId="2FD5A108" w14:textId="77777777" w:rsidTr="00CC62AB">
        <w:trPr>
          <w:trHeight w:val="383"/>
        </w:trPr>
        <w:tc>
          <w:tcPr>
            <w:tcW w:w="457" w:type="dxa"/>
          </w:tcPr>
          <w:p w14:paraId="2BD29150" w14:textId="77777777" w:rsidR="00E52DC1" w:rsidRPr="00B32957" w:rsidRDefault="00E52DC1" w:rsidP="00CC62AB">
            <w:pPr>
              <w:rPr>
                <w:rFonts w:ascii="Sylfaen" w:hAnsi="Sylfaen"/>
                <w:b/>
                <w:lang w:val="ka-GE"/>
              </w:rPr>
            </w:pPr>
            <w:r w:rsidRPr="00B32957">
              <w:rPr>
                <w:rFonts w:ascii="Sylfaen" w:hAnsi="Sylfaen"/>
                <w:b/>
                <w:lang w:val="ka-GE"/>
              </w:rPr>
              <w:t>4</w:t>
            </w:r>
          </w:p>
        </w:tc>
        <w:tc>
          <w:tcPr>
            <w:tcW w:w="9504" w:type="dxa"/>
          </w:tcPr>
          <w:p w14:paraId="481D8720" w14:textId="77777777" w:rsidR="00E52DC1" w:rsidRPr="00B32957" w:rsidRDefault="00E52DC1" w:rsidP="00CC62AB">
            <w:pPr>
              <w:tabs>
                <w:tab w:val="left" w:pos="-90"/>
                <w:tab w:val="left" w:pos="9810"/>
              </w:tabs>
              <w:spacing w:after="160" w:line="252" w:lineRule="auto"/>
              <w:rPr>
                <w:rFonts w:ascii="Sylfaen" w:hAnsi="Sylfaen"/>
                <w:b/>
              </w:rPr>
            </w:pPr>
            <w:r w:rsidRPr="00347CD2">
              <w:rPr>
                <w:rFonts w:ascii="Sylfaen" w:hAnsi="Sylfaen"/>
                <w:sz w:val="20"/>
                <w:szCs w:val="20"/>
              </w:rPr>
              <w:t>იცავს ინფორმაციის კონფიდენციალურობასა და კომპანიაში მოქმედ ორგანიზაციულ წესებს;</w:t>
            </w:r>
          </w:p>
        </w:tc>
      </w:tr>
      <w:tr w:rsidR="00E52DC1" w:rsidRPr="00B32957" w14:paraId="15E31C28" w14:textId="77777777" w:rsidTr="00CC62AB">
        <w:trPr>
          <w:trHeight w:val="383"/>
        </w:trPr>
        <w:tc>
          <w:tcPr>
            <w:tcW w:w="457" w:type="dxa"/>
          </w:tcPr>
          <w:p w14:paraId="318F718B" w14:textId="77777777" w:rsidR="00E52DC1" w:rsidRPr="00B32957" w:rsidRDefault="00E52DC1" w:rsidP="00CC62AB">
            <w:pPr>
              <w:rPr>
                <w:rFonts w:ascii="Sylfaen" w:hAnsi="Sylfaen"/>
                <w:b/>
                <w:lang w:val="ka-GE"/>
              </w:rPr>
            </w:pPr>
            <w:r w:rsidRPr="00B32957">
              <w:rPr>
                <w:rFonts w:ascii="Sylfaen" w:hAnsi="Sylfaen"/>
                <w:b/>
                <w:lang w:val="ka-GE"/>
              </w:rPr>
              <w:t>5</w:t>
            </w:r>
          </w:p>
        </w:tc>
        <w:tc>
          <w:tcPr>
            <w:tcW w:w="9504" w:type="dxa"/>
          </w:tcPr>
          <w:p w14:paraId="6703BFD4" w14:textId="77777777" w:rsidR="00E52DC1" w:rsidRPr="00B32957" w:rsidRDefault="00E52DC1" w:rsidP="00CC62AB">
            <w:pPr>
              <w:tabs>
                <w:tab w:val="left" w:pos="-90"/>
                <w:tab w:val="left" w:pos="9810"/>
              </w:tabs>
              <w:spacing w:after="160" w:line="252" w:lineRule="auto"/>
              <w:rPr>
                <w:rFonts w:ascii="Sylfaen" w:hAnsi="Sylfaen"/>
                <w:b/>
              </w:rPr>
            </w:pPr>
            <w:r w:rsidRPr="00347CD2">
              <w:rPr>
                <w:rFonts w:ascii="Sylfaen" w:hAnsi="Sylfaen"/>
                <w:sz w:val="20"/>
                <w:szCs w:val="20"/>
              </w:rPr>
              <w:t>თანამშრომლობს კომპანიის შესაბამის სტრუქტურულ ერთეულებთან დაკისრებული ფუნქციების სათანადოდ შესრულების მიზნით;</w:t>
            </w:r>
          </w:p>
        </w:tc>
      </w:tr>
      <w:tr w:rsidR="00E52DC1" w:rsidRPr="00B32957" w14:paraId="6E32540C" w14:textId="77777777" w:rsidTr="00CC62AB">
        <w:trPr>
          <w:trHeight w:val="383"/>
        </w:trPr>
        <w:tc>
          <w:tcPr>
            <w:tcW w:w="457" w:type="dxa"/>
          </w:tcPr>
          <w:p w14:paraId="44BBF2D6" w14:textId="77777777" w:rsidR="00E52DC1" w:rsidRPr="00B32957" w:rsidRDefault="00E52DC1" w:rsidP="00CC62AB">
            <w:pPr>
              <w:rPr>
                <w:rFonts w:ascii="Sylfaen" w:hAnsi="Sylfaen"/>
                <w:b/>
                <w:lang w:val="ka-GE"/>
              </w:rPr>
            </w:pPr>
            <w:r w:rsidRPr="00B32957">
              <w:rPr>
                <w:rFonts w:ascii="Sylfaen" w:hAnsi="Sylfaen"/>
                <w:b/>
                <w:lang w:val="ka-GE"/>
              </w:rPr>
              <w:t>6</w:t>
            </w:r>
          </w:p>
        </w:tc>
        <w:tc>
          <w:tcPr>
            <w:tcW w:w="9504" w:type="dxa"/>
          </w:tcPr>
          <w:p w14:paraId="795FE071" w14:textId="77777777" w:rsidR="00E52DC1" w:rsidRPr="00B32957" w:rsidRDefault="00E52DC1" w:rsidP="00CC62AB">
            <w:pPr>
              <w:rPr>
                <w:rFonts w:ascii="Sylfaen" w:hAnsi="Sylfaen"/>
                <w:b/>
              </w:rPr>
            </w:pPr>
            <w:r w:rsidRPr="00347CD2">
              <w:rPr>
                <w:rFonts w:ascii="Sylfaen" w:hAnsi="Sylfaen"/>
                <w:sz w:val="20"/>
                <w:szCs w:val="20"/>
              </w:rPr>
              <w:t>იცავს შრომის უსაფრთხოების მოთხოვნებს, შრომის შინაგანაწესს, ეთიკის კოდექსსა და კომპანიის სხვა შიდა აქტებს;</w:t>
            </w:r>
          </w:p>
        </w:tc>
      </w:tr>
      <w:tr w:rsidR="00E52DC1" w:rsidRPr="00B32957" w14:paraId="6B03E69B" w14:textId="77777777" w:rsidTr="00CC62AB">
        <w:trPr>
          <w:trHeight w:val="55"/>
        </w:trPr>
        <w:tc>
          <w:tcPr>
            <w:tcW w:w="457" w:type="dxa"/>
          </w:tcPr>
          <w:p w14:paraId="1BCF3A16" w14:textId="77777777" w:rsidR="00E52DC1" w:rsidRPr="00B32957" w:rsidRDefault="00E52DC1" w:rsidP="00CC62AB">
            <w:pPr>
              <w:rPr>
                <w:rFonts w:ascii="Sylfaen" w:hAnsi="Sylfaen"/>
                <w:b/>
                <w:lang w:val="ka-GE"/>
              </w:rPr>
            </w:pPr>
            <w:r w:rsidRPr="00B32957">
              <w:rPr>
                <w:rFonts w:ascii="Sylfaen" w:hAnsi="Sylfaen"/>
                <w:b/>
                <w:lang w:val="ka-GE"/>
              </w:rPr>
              <w:t>7</w:t>
            </w:r>
          </w:p>
        </w:tc>
        <w:tc>
          <w:tcPr>
            <w:tcW w:w="9504" w:type="dxa"/>
          </w:tcPr>
          <w:p w14:paraId="77F41CDB" w14:textId="77777777" w:rsidR="00E52DC1" w:rsidRPr="00B32957" w:rsidRDefault="00E52DC1" w:rsidP="00CC62AB">
            <w:pPr>
              <w:tabs>
                <w:tab w:val="left" w:pos="-90"/>
                <w:tab w:val="left" w:pos="9810"/>
              </w:tabs>
              <w:spacing w:after="160" w:line="252" w:lineRule="auto"/>
              <w:rPr>
                <w:rFonts w:ascii="Sylfaen" w:hAnsi="Sylfaen" w:cs="Sylfaen"/>
                <w:lang w:val="ka-GE"/>
              </w:rPr>
            </w:pPr>
            <w:r w:rsidRPr="00347CD2">
              <w:rPr>
                <w:rFonts w:ascii="Sylfaen" w:hAnsi="Sylfaen"/>
                <w:sz w:val="20"/>
                <w:szCs w:val="20"/>
              </w:rPr>
              <w:t>შესრულებული სამუშაოს შესახებ ანგარიშვალდებულია უშუალო ხელმძღვანელის ან მის მიერ განსაზღვრული მენტორის წინაშე.</w:t>
            </w:r>
          </w:p>
        </w:tc>
      </w:tr>
    </w:tbl>
    <w:p w14:paraId="0FB2BBA0" w14:textId="77777777" w:rsidR="00E52DC1" w:rsidRPr="00B32957" w:rsidRDefault="00E52DC1" w:rsidP="00E52DC1">
      <w:pPr>
        <w:rPr>
          <w:rFonts w:ascii="Sylfaen" w:hAnsi="Sylfaen"/>
          <w:b/>
          <w:lang w:val="ka-GE"/>
        </w:rPr>
      </w:pPr>
    </w:p>
    <w:p w14:paraId="56D4B194" w14:textId="77777777" w:rsidR="00E52DC1" w:rsidRPr="00B32957" w:rsidRDefault="00E52DC1" w:rsidP="00E52DC1">
      <w:pPr>
        <w:rPr>
          <w:rFonts w:ascii="Sylfaen" w:hAnsi="Sylfaen"/>
          <w:b/>
        </w:rPr>
      </w:pPr>
      <w:r w:rsidRPr="00B32957">
        <w:rPr>
          <w:rFonts w:ascii="Sylfaen" w:hAnsi="Sylfaen"/>
          <w:b/>
        </w:rPr>
        <w:t xml:space="preserve">სამუშაო რეჟიმი: </w:t>
      </w:r>
      <w:r>
        <w:rPr>
          <w:rFonts w:ascii="Sylfaen" w:hAnsi="Sylfaen"/>
          <w:lang w:val="ka-GE"/>
        </w:rPr>
        <w:t>ო</w:t>
      </w:r>
      <w:r w:rsidRPr="00B32957">
        <w:rPr>
          <w:rFonts w:ascii="Sylfaen" w:hAnsi="Sylfaen"/>
          <w:lang w:val="ka-GE"/>
        </w:rPr>
        <w:t>თ</w:t>
      </w:r>
      <w:r>
        <w:rPr>
          <w:rFonts w:ascii="Sylfaen" w:hAnsi="Sylfaen"/>
          <w:lang w:val="ka-GE"/>
        </w:rPr>
        <w:t>ხ</w:t>
      </w:r>
      <w:r w:rsidRPr="00B32957">
        <w:rPr>
          <w:rFonts w:ascii="Sylfaen" w:hAnsi="Sylfaen"/>
          <w:lang w:val="ka-GE"/>
        </w:rPr>
        <w:t>დღიანი</w:t>
      </w:r>
      <w:r w:rsidRPr="00B32957">
        <w:rPr>
          <w:rFonts w:ascii="Sylfaen" w:hAnsi="Sylfaen"/>
          <w:b/>
        </w:rPr>
        <w:t xml:space="preserve">                   </w:t>
      </w:r>
    </w:p>
    <w:p w14:paraId="38AD6D68" w14:textId="77777777" w:rsidR="00E52DC1" w:rsidRPr="00B32957" w:rsidRDefault="00E52DC1" w:rsidP="00E52DC1"/>
    <w:p w14:paraId="704B052C" w14:textId="77777777" w:rsidR="00E52DC1" w:rsidRPr="00B32957" w:rsidRDefault="00E52DC1" w:rsidP="00E52DC1">
      <w:pPr>
        <w:rPr>
          <w:rFonts w:ascii="Sylfaen" w:hAnsi="Sylfaen"/>
          <w:i/>
        </w:rPr>
      </w:pPr>
    </w:p>
    <w:p w14:paraId="08A4DD50" w14:textId="77777777" w:rsidR="00A7445E" w:rsidRPr="00E52DC1" w:rsidRDefault="00A7445E" w:rsidP="00E52DC1"/>
    <w:sectPr w:rsidR="00A7445E" w:rsidRPr="00E52DC1" w:rsidSect="00F33941">
      <w:pgSz w:w="12240" w:h="15840"/>
      <w:pgMar w:top="180" w:right="720" w:bottom="45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7FF5"/>
    <w:multiLevelType w:val="hybridMultilevel"/>
    <w:tmpl w:val="C736F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9E148B"/>
    <w:multiLevelType w:val="hybridMultilevel"/>
    <w:tmpl w:val="8D3827B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B777E4F"/>
    <w:multiLevelType w:val="hybridMultilevel"/>
    <w:tmpl w:val="0030959E"/>
    <w:lvl w:ilvl="0" w:tplc="040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218"/>
    <w:rsid w:val="005B6C14"/>
    <w:rsid w:val="00781985"/>
    <w:rsid w:val="00A7445E"/>
    <w:rsid w:val="00C96776"/>
    <w:rsid w:val="00CA0218"/>
    <w:rsid w:val="00E5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6E993"/>
  <w15:chartTrackingRefBased/>
  <w15:docId w15:val="{AE4FA8CB-1556-4ACC-9798-D57F5A5B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985"/>
    <w:pPr>
      <w:spacing w:after="0" w:line="240" w:lineRule="auto"/>
    </w:pPr>
    <w:rPr>
      <w:rFonts w:ascii="AcadNusx" w:eastAsia="Times New Roman" w:hAnsi="AcadNusx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2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7</cp:revision>
  <dcterms:created xsi:type="dcterms:W3CDTF">2025-12-11T07:05:00Z</dcterms:created>
  <dcterms:modified xsi:type="dcterms:W3CDTF">2026-08-21T10:36:00Z</dcterms:modified>
</cp:coreProperties>
</file>